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BA0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 w:rsidR="003D30D3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A0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BA0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Федеральный закон от 12.01.1996 N 10-ФЗ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02.07.2013)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 профессиональных союзах, их правах и гарантиях деятельности"</w:t>
            </w:r>
          </w:p>
          <w:p w:rsidR="00000000" w:rsidRDefault="00BA0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BA0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31.03.2014</w:t>
            </w:r>
          </w:p>
          <w:p w:rsidR="00000000" w:rsidRDefault="00BA0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BA08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BA089C">
      <w:pPr>
        <w:pStyle w:val="ConsPlusNormal"/>
        <w:jc w:val="both"/>
        <w:outlineLvl w:val="0"/>
      </w:pPr>
    </w:p>
    <w:p w:rsidR="00000000" w:rsidRDefault="00BA089C">
      <w:pPr>
        <w:pStyle w:val="ConsPlusNormal"/>
        <w:jc w:val="both"/>
      </w:pPr>
      <w:r>
        <w:t>12 января 1996 года N 10-ФЗ</w:t>
      </w:r>
      <w:r>
        <w:br/>
      </w:r>
    </w:p>
    <w:p w:rsidR="00000000" w:rsidRDefault="00BA089C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BA089C">
      <w:pPr>
        <w:pStyle w:val="ConsPlusNormal"/>
        <w:jc w:val="center"/>
      </w:pPr>
    </w:p>
    <w:p w:rsidR="00000000" w:rsidRDefault="00BA089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РОССИЙСКАЯ ФЕДЕРАЦИЯ</w:t>
      </w:r>
    </w:p>
    <w:p w:rsidR="00000000" w:rsidRDefault="00BA089C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BA089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ФЕДЕРАЛЬНЫЙ ЗАКОН</w:t>
      </w:r>
    </w:p>
    <w:p w:rsidR="00000000" w:rsidRDefault="00BA089C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BA089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ПРОФЕССИОНАЛЬНЫХ СОЮЗАХ, ИХ ПРАВАХ</w:t>
      </w:r>
    </w:p>
    <w:p w:rsidR="00000000" w:rsidRDefault="00BA089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 ГАРАНТИЯХ ДЕЯТЕЛЬНОСТИ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jc w:val="right"/>
      </w:pPr>
      <w:r>
        <w:t>Принят</w:t>
      </w:r>
    </w:p>
    <w:p w:rsidR="00000000" w:rsidRDefault="00BA089C">
      <w:pPr>
        <w:pStyle w:val="ConsPlusNormal"/>
        <w:jc w:val="right"/>
      </w:pPr>
      <w:r>
        <w:t>Государственной Думой</w:t>
      </w:r>
    </w:p>
    <w:p w:rsidR="00000000" w:rsidRDefault="00BA089C">
      <w:pPr>
        <w:pStyle w:val="ConsPlusNormal"/>
        <w:jc w:val="right"/>
      </w:pPr>
      <w:r>
        <w:t>8 декабря 1995 года</w:t>
      </w:r>
    </w:p>
    <w:p w:rsidR="00000000" w:rsidRDefault="00BA089C">
      <w:pPr>
        <w:pStyle w:val="ConsPlusNormal"/>
        <w:jc w:val="center"/>
      </w:pPr>
    </w:p>
    <w:p w:rsidR="00000000" w:rsidRDefault="00BA089C">
      <w:pPr>
        <w:pStyle w:val="ConsPlusNormal"/>
        <w:jc w:val="center"/>
      </w:pPr>
      <w:r>
        <w:t>(в ред. Федеральных законов от 21.03.2002 N 31-ФЗ,</w:t>
      </w:r>
    </w:p>
    <w:p w:rsidR="00000000" w:rsidRDefault="00BA089C">
      <w:pPr>
        <w:pStyle w:val="ConsPlusNormal"/>
        <w:jc w:val="center"/>
      </w:pPr>
      <w:r>
        <w:t>от 25.07.2002 N 112-ФЗ, от 25.07.2002 N 116-ФЗ,</w:t>
      </w:r>
    </w:p>
    <w:p w:rsidR="00000000" w:rsidRDefault="00BA089C">
      <w:pPr>
        <w:pStyle w:val="ConsPlusNormal"/>
        <w:jc w:val="center"/>
      </w:pPr>
      <w:r>
        <w:t>от 30.06.2003 N 86-ФЗ, от 08.12.2003 N 169-ФЗ,</w:t>
      </w:r>
    </w:p>
    <w:p w:rsidR="00000000" w:rsidRDefault="00BA089C">
      <w:pPr>
        <w:pStyle w:val="ConsPlusNormal"/>
        <w:jc w:val="center"/>
      </w:pPr>
      <w:r>
        <w:t>от 29.06.2004 N 58-ФЗ, от 09.05.2005 N 45-ФЗ,</w:t>
      </w:r>
    </w:p>
    <w:p w:rsidR="00000000" w:rsidRDefault="00BA089C">
      <w:pPr>
        <w:pStyle w:val="ConsPlusNormal"/>
        <w:jc w:val="center"/>
      </w:pPr>
      <w:r>
        <w:t>от 23.07.2008 N 160-ФЗ, от 30.12.2008 N 309-ФЗ,</w:t>
      </w:r>
    </w:p>
    <w:p w:rsidR="00000000" w:rsidRDefault="00BA089C">
      <w:pPr>
        <w:pStyle w:val="ConsPlusNormal"/>
        <w:jc w:val="center"/>
      </w:pPr>
      <w:r>
        <w:t xml:space="preserve">от 01.07.2010 N </w:t>
      </w:r>
      <w:r>
        <w:t>146-ФЗ, от 28.12.2010 N 404-ФЗ,</w:t>
      </w:r>
    </w:p>
    <w:p w:rsidR="00000000" w:rsidRDefault="00BA089C">
      <w:pPr>
        <w:pStyle w:val="ConsPlusNormal"/>
        <w:jc w:val="center"/>
      </w:pPr>
      <w:r>
        <w:t>от 02.07.2013 N 185-ФЗ,</w:t>
      </w:r>
    </w:p>
    <w:p w:rsidR="00000000" w:rsidRDefault="00BA089C">
      <w:pPr>
        <w:pStyle w:val="ConsPlusNormal"/>
        <w:jc w:val="center"/>
      </w:pPr>
      <w:r>
        <w:t>с изм., внесенными Постановлением Конституционного Суда РФ</w:t>
      </w:r>
    </w:p>
    <w:p w:rsidR="00000000" w:rsidRDefault="00BA089C">
      <w:pPr>
        <w:pStyle w:val="ConsPlusNormal"/>
        <w:jc w:val="center"/>
      </w:pPr>
      <w:r>
        <w:t>от 24.01.2002 N 3-П,</w:t>
      </w:r>
    </w:p>
    <w:p w:rsidR="00000000" w:rsidRDefault="00BA089C">
      <w:pPr>
        <w:pStyle w:val="ConsPlusNormal"/>
        <w:jc w:val="center"/>
      </w:pPr>
      <w:r>
        <w:t>Определением Конституционного Суда РФ от 17.12.2008 N 1060-О-П)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0" w:name="Par26"/>
      <w:bookmarkEnd w:id="0"/>
      <w:r>
        <w:rPr>
          <w:b/>
          <w:bCs/>
          <w:sz w:val="16"/>
          <w:szCs w:val="16"/>
        </w:rPr>
        <w:t>Глава I. ОБЩИЕ ПОЛОЖЕНИЯ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  <w:outlineLvl w:val="1"/>
      </w:pPr>
      <w:bookmarkStart w:id="1" w:name="Par28"/>
      <w:bookmarkEnd w:id="1"/>
      <w:r>
        <w:t>Статья 1. Предмет регулирования и цели настоящего Федерального закона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</w:pPr>
      <w:r>
        <w:t>Предметом регулирования настоящего Федерального закона являются общественные отношения, возникающие в связи с реализацией гражданами конституционного права на объединение, созданием, де</w:t>
      </w:r>
      <w:r>
        <w:t>ятельностью, реорганизацией и (или) ликвидацией профессиональных союзов, их объединений (ассоциаций), первичных профсоюзных организаций (далее - профсоюзы).</w:t>
      </w:r>
    </w:p>
    <w:p w:rsidR="00000000" w:rsidRDefault="00BA089C">
      <w:pPr>
        <w:pStyle w:val="ConsPlusNormal"/>
        <w:ind w:firstLine="540"/>
        <w:jc w:val="both"/>
      </w:pPr>
      <w:r>
        <w:t xml:space="preserve">Настоящий Федеральный закон устанавливает правовые основы создания профсоюзов, их права и гарантии </w:t>
      </w:r>
      <w:r>
        <w:t>деятельности, регулирует отношения профсоюзов с органами государственной власти, органами местного самоуправления, работодателями, их объединениями (союзами, ассоциациями), другими общественными объединениями, юридическими лицами и гражданами.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BA089C">
      <w:pPr>
        <w:pStyle w:val="ConsPlusNormal"/>
        <w:ind w:firstLine="540"/>
        <w:jc w:val="both"/>
      </w:pPr>
      <w:r>
        <w:t>Консультан</w:t>
      </w:r>
      <w:r>
        <w:t>тПлюс: примечание.</w:t>
      </w:r>
    </w:p>
    <w:p w:rsidR="00000000" w:rsidRDefault="00BA089C">
      <w:pPr>
        <w:pStyle w:val="ConsPlusNormal"/>
        <w:ind w:firstLine="540"/>
        <w:jc w:val="both"/>
      </w:pPr>
      <w:r>
        <w:t>По вопросу, касающемуся защиты права на организацию и свободу ассоциаций, см. также Конвенцию МОТ N 87 от 09.07.1948.</w:t>
      </w:r>
    </w:p>
    <w:p w:rsidR="00000000" w:rsidRDefault="00BA089C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BA089C">
      <w:pPr>
        <w:pStyle w:val="ConsPlusNormal"/>
        <w:ind w:firstLine="540"/>
        <w:jc w:val="both"/>
        <w:outlineLvl w:val="1"/>
      </w:pPr>
      <w:bookmarkStart w:id="2" w:name="Par37"/>
      <w:bookmarkEnd w:id="2"/>
      <w:r>
        <w:t>Статья 2. Право на объединение в профсоюзы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</w:pPr>
      <w:r>
        <w:t>1. Профсоюз - добровольное общественное объединение граждан, свя</w:t>
      </w:r>
      <w:r>
        <w:t>занных общими производственными, профессиональными интересами по роду их деятельности, создаваемое в целях представительства и защиты их социально-трудовых прав и интересов.</w:t>
      </w:r>
    </w:p>
    <w:p w:rsidR="00000000" w:rsidRDefault="00BA089C">
      <w:pPr>
        <w:pStyle w:val="ConsPlusNormal"/>
        <w:ind w:firstLine="540"/>
        <w:jc w:val="both"/>
      </w:pPr>
      <w:r>
        <w:t>Все профсоюзы пользуются равными правами.</w:t>
      </w:r>
    </w:p>
    <w:p w:rsidR="00000000" w:rsidRDefault="00BA089C">
      <w:pPr>
        <w:pStyle w:val="ConsPlusNormal"/>
        <w:ind w:firstLine="540"/>
        <w:jc w:val="both"/>
      </w:pPr>
      <w:r>
        <w:t>2. Каждый, достигший возраста 14 лет и о</w:t>
      </w:r>
      <w:r>
        <w:t>существляющий трудовую (профессиональную) деятельность, имеет право по своему выбору создавать профсоюзы для защиты своих интересов, вступать в них, заниматься профсоюзной деятельностью и выходить из профсоюзов.</w:t>
      </w:r>
    </w:p>
    <w:p w:rsidR="00000000" w:rsidRDefault="00BA089C">
      <w:pPr>
        <w:pStyle w:val="ConsPlusNormal"/>
        <w:ind w:firstLine="540"/>
        <w:jc w:val="both"/>
      </w:pPr>
      <w:r>
        <w:t>Это право реализуется свободно, без предвари</w:t>
      </w:r>
      <w:r>
        <w:t>тельного разрешения.</w:t>
      </w:r>
    </w:p>
    <w:p w:rsidR="00000000" w:rsidRDefault="00BA089C">
      <w:pPr>
        <w:pStyle w:val="ConsPlusNormal"/>
        <w:ind w:firstLine="540"/>
        <w:jc w:val="both"/>
      </w:pPr>
      <w:r>
        <w:t>3. Граждане Российской Федерации, проживающие вне ее территории, могут состоять в российских профсоюзах.</w:t>
      </w:r>
    </w:p>
    <w:p w:rsidR="00000000" w:rsidRDefault="00BA089C">
      <w:pPr>
        <w:pStyle w:val="ConsPlusNormal"/>
        <w:ind w:firstLine="540"/>
        <w:jc w:val="both"/>
      </w:pPr>
      <w:r>
        <w:t>4. Иностранные граждане и лица без гражданства, проживающие на территории Российской Федерации, могут состоять в российских профсо</w:t>
      </w:r>
      <w:r>
        <w:t xml:space="preserve">юзах, за исключением случаев, установленных </w:t>
      </w:r>
      <w:r>
        <w:lastRenderedPageBreak/>
        <w:t>федеральными законами или международными договорами Российской Федерации.</w:t>
      </w:r>
    </w:p>
    <w:p w:rsidR="00000000" w:rsidRDefault="00BA089C">
      <w:pPr>
        <w:pStyle w:val="ConsPlusNormal"/>
        <w:ind w:firstLine="540"/>
        <w:jc w:val="both"/>
      </w:pPr>
      <w:r>
        <w:t xml:space="preserve">5. Профсоюзы имеют право создавать свои объединения (ассоциации) по отраслевому, территориальному или иному учитывающему профессиональную </w:t>
      </w:r>
      <w:r>
        <w:t>специфику признаку - общероссийские объединения (ассоциации) профсоюзов, межрегиональные объединения (ассоциации) профсоюзов, территориальные объединения (ассоциации) организаций профсоюзов. Профсоюзы, их объединения (ассоциации) имеют право сотрудничать с</w:t>
      </w:r>
      <w:r>
        <w:t xml:space="preserve"> профсоюзами других государств, вступать в международные профсоюзные и другие объединения и организации, заключать с ними договоры, соглашения.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  <w:outlineLvl w:val="1"/>
      </w:pPr>
      <w:bookmarkStart w:id="3" w:name="Par47"/>
      <w:bookmarkEnd w:id="3"/>
      <w:r>
        <w:t>Статья 3. Основные термины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BA089C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BA089C">
      <w:pPr>
        <w:pStyle w:val="ConsPlusNormal"/>
        <w:ind w:firstLine="540"/>
        <w:jc w:val="both"/>
      </w:pPr>
      <w:r>
        <w:t>Абзацы первый - восьмой статьи 3 признаны не соответствующими Конституции РФ Постановлением Конституционного Суда РФ от 24.10.2013 N 22-П в той мере, в какой эти положения - по смыслу, придаваемому им правоприменительной практикой, - рассматриваются как ус</w:t>
      </w:r>
      <w:r>
        <w:t>танавливающие закрытый (исчерпывающий) перечень видов профсоюзных организаций и их структурных подразделений и тем самым не позволяющие профсоюзам самостоятельно, исходя из стоящих перед ними целей и задач, определять свою внутреннюю (организационную) стру</w:t>
      </w:r>
      <w:r>
        <w:t>ктуру, в том числе создавать профсоюзные организации и структурные подразделения профсоюзных организаций, не упомянутые в данном Федеральном законе.</w:t>
      </w:r>
    </w:p>
    <w:p w:rsidR="00000000" w:rsidRDefault="00BA089C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BA089C">
      <w:pPr>
        <w:pStyle w:val="ConsPlusNormal"/>
        <w:ind w:firstLine="540"/>
        <w:jc w:val="both"/>
      </w:pPr>
      <w:r>
        <w:t>Для целей настоящего Федерального закона применяемые термины означают:</w:t>
      </w:r>
    </w:p>
    <w:p w:rsidR="00000000" w:rsidRDefault="00BA089C">
      <w:pPr>
        <w:pStyle w:val="ConsPlusNormal"/>
        <w:ind w:firstLine="540"/>
        <w:jc w:val="both"/>
      </w:pPr>
      <w:r>
        <w:t>первичная профсоюзная организация -</w:t>
      </w:r>
      <w:r>
        <w:t xml:space="preserve"> добровольное объединение членов профсоюза, работающих, как правило, на одном предприятии, в одном учреждении, одной организации независимо от форм собственности и подчиненности, действующее на основании положения, принятого им в соответствии с уставом, ил</w:t>
      </w:r>
      <w:r>
        <w:t>и на основании общего положения о первичной профсоюзной организации соответствующего профсоюза;</w:t>
      </w:r>
    </w:p>
    <w:p w:rsidR="00000000" w:rsidRDefault="00BA089C">
      <w:pPr>
        <w:pStyle w:val="ConsPlusNormal"/>
        <w:ind w:firstLine="540"/>
        <w:jc w:val="both"/>
      </w:pPr>
      <w:r>
        <w:t>общероссийский профсоюз - добровольное объединение членов профсоюза - работников одной или нескольких отраслей деятельности, связанных общими социально-трудовым</w:t>
      </w:r>
      <w:r>
        <w:t>и и профессиональными интересами, действующее на всей территории Российской Федерации или на территориях более половины субъектов Российской Федерации либо объединяющее не менее половины общего числа работников одной или нескольких отраслей деятельности;</w:t>
      </w:r>
    </w:p>
    <w:p w:rsidR="00000000" w:rsidRDefault="00BA089C">
      <w:pPr>
        <w:pStyle w:val="ConsPlusNormal"/>
        <w:ind w:firstLine="540"/>
        <w:jc w:val="both"/>
      </w:pPr>
      <w:r>
        <w:t>о</w:t>
      </w:r>
      <w:r>
        <w:t>бщероссийское объединение (ассоциация) профсоюзов - добровольное объединение общероссийских профсоюзов, территориальных объединений (ассоциаций) организаций профсоюзов, действующее на всей территории Российской Федерации или на территориях более половины с</w:t>
      </w:r>
      <w:r>
        <w:t>убъектов Российской Федерации;</w:t>
      </w:r>
    </w:p>
    <w:p w:rsidR="00000000" w:rsidRDefault="00BA089C">
      <w:pPr>
        <w:pStyle w:val="ConsPlusNormal"/>
        <w:ind w:firstLine="540"/>
        <w:jc w:val="both"/>
      </w:pPr>
      <w:r>
        <w:t>межрегиональный профсоюз - добровольное объединение членов профсоюза - работников одной или нескольких отраслей деятельности, действующее на территориях менее половины субъектов Российской Федерации;</w:t>
      </w:r>
    </w:p>
    <w:p w:rsidR="00000000" w:rsidRDefault="00BA089C">
      <w:pPr>
        <w:pStyle w:val="ConsPlusNormal"/>
        <w:ind w:firstLine="540"/>
        <w:jc w:val="both"/>
      </w:pPr>
      <w:r>
        <w:t>межрегиональное объединен</w:t>
      </w:r>
      <w:r>
        <w:t>ие (ассоциация) организаций профсоюзов - добровольное объединение межрегиональных профсоюзов и (или) территориальных объединений (ассоциаций) организаций профсоюзов, действующее на территориях менее половины субъектов Российской Федерации;</w:t>
      </w:r>
    </w:p>
    <w:p w:rsidR="00000000" w:rsidRDefault="00BA089C">
      <w:pPr>
        <w:pStyle w:val="ConsPlusNormal"/>
        <w:ind w:firstLine="540"/>
        <w:jc w:val="both"/>
      </w:pPr>
      <w:r>
        <w:t xml:space="preserve">территориальное </w:t>
      </w:r>
      <w:r>
        <w:t>объединение (ассоциация) организаций профсоюзов - добровольное объединение организаций профсоюзов, действующее, как правило, на территории одного субъекта Российской Федерации либо на территории города или района;</w:t>
      </w:r>
    </w:p>
    <w:p w:rsidR="00000000" w:rsidRDefault="00BA089C">
      <w:pPr>
        <w:pStyle w:val="ConsPlusNormal"/>
        <w:ind w:firstLine="540"/>
        <w:jc w:val="both"/>
      </w:pPr>
      <w:r>
        <w:t>территориальная организация профсоюза - до</w:t>
      </w:r>
      <w:r>
        <w:t>бровольное объединение членов первичных профсоюзных организаций одного профсоюза, действующее на территории одного субъекта Российской Федерации, либо на территориях нескольких субъектов Российской Федерации, либо на территории города или района;</w:t>
      </w:r>
    </w:p>
    <w:p w:rsidR="00000000" w:rsidRDefault="00BA089C">
      <w:pPr>
        <w:pStyle w:val="ConsPlusNormal"/>
        <w:ind w:firstLine="540"/>
        <w:jc w:val="both"/>
      </w:pPr>
      <w:r>
        <w:t>профсоюзн</w:t>
      </w:r>
      <w:r>
        <w:t>ый орган - орган, образованный в соответствии с уставом профсоюза, объединения (ассоциации) профсоюзов или положением о первичной профсоюзной организации;</w:t>
      </w:r>
    </w:p>
    <w:p w:rsidR="00000000" w:rsidRDefault="00BA089C">
      <w:pPr>
        <w:pStyle w:val="ConsPlusNormal"/>
        <w:ind w:firstLine="540"/>
        <w:jc w:val="both"/>
      </w:pPr>
      <w:r>
        <w:t>профсоюзный представитель (доверенное лицо) - профорганизатор, профгрупорг, руководитель профсоюза, о</w:t>
      </w:r>
      <w:r>
        <w:t>бъединения (ассоциации) профсоюзов, профсоюзного органа или другое лицо, уполномоченное на представительство уставом профсоюза, объединения (ассоциации) профсоюзов, положением о первичной профсоюзной организации или решением профсоюзного органа;</w:t>
      </w:r>
    </w:p>
    <w:p w:rsidR="00000000" w:rsidRDefault="00BA089C">
      <w:pPr>
        <w:pStyle w:val="ConsPlusNormal"/>
        <w:ind w:firstLine="540"/>
        <w:jc w:val="both"/>
      </w:pPr>
      <w:r>
        <w:t>организаци</w:t>
      </w:r>
      <w:r>
        <w:t>я - предприятие, учреждение, организация независимо от форм собственности и подчиненности;</w:t>
      </w:r>
    </w:p>
    <w:p w:rsidR="00000000" w:rsidRDefault="00BA089C">
      <w:pPr>
        <w:pStyle w:val="ConsPlusNormal"/>
        <w:ind w:firstLine="540"/>
        <w:jc w:val="both"/>
      </w:pPr>
      <w:r>
        <w:t xml:space="preserve">работодатель - организация (юридическое лицо), представляемая ее руководителем </w:t>
      </w:r>
      <w:r>
        <w:lastRenderedPageBreak/>
        <w:t>(администрацией), либо физическое лицо, с которым работник состоит в трудовых отношени</w:t>
      </w:r>
      <w:r>
        <w:t>ях;</w:t>
      </w:r>
    </w:p>
    <w:p w:rsidR="00000000" w:rsidRDefault="00BA089C">
      <w:pPr>
        <w:pStyle w:val="ConsPlusNormal"/>
        <w:ind w:firstLine="540"/>
        <w:jc w:val="both"/>
      </w:pPr>
      <w:r>
        <w:t>работник - физическое лицо, работающее в организации на основе трудового договора (контракта), лицо, занимающееся индивидуальной предпринимательской деятельностью, лицо, обучающееся в профессиональной образовательной организации или образовательной орг</w:t>
      </w:r>
      <w:r>
        <w:t>анизации высшего образования;</w:t>
      </w:r>
    </w:p>
    <w:p w:rsidR="00000000" w:rsidRDefault="00BA089C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BA089C">
      <w:pPr>
        <w:pStyle w:val="ConsPlusNormal"/>
        <w:ind w:firstLine="540"/>
        <w:jc w:val="both"/>
      </w:pPr>
      <w:r>
        <w:t>член профсоюза - лицо (работник, временно не работающий, пенсионер), состоящее в первичной профсоюзной организации.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  <w:outlineLvl w:val="1"/>
      </w:pPr>
      <w:bookmarkStart w:id="4" w:name="Par69"/>
      <w:bookmarkEnd w:id="4"/>
      <w:r>
        <w:t>Статья 4. Сфера действия настоящего Федеральног</w:t>
      </w:r>
      <w:r>
        <w:t>о закона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</w:pPr>
      <w:r>
        <w:t>1. Действие настоящего Федерального закона распространяется на все организации, находящиеся на территории Российской Федерации, а также на российские организации, находящиеся за рубежом, и другие организации в соответствии с международными догово</w:t>
      </w:r>
      <w:r>
        <w:t>рами Российской Федерации.</w:t>
      </w:r>
    </w:p>
    <w:p w:rsidR="00000000" w:rsidRDefault="00BA089C">
      <w:pPr>
        <w:pStyle w:val="ConsPlusNormal"/>
        <w:ind w:firstLine="540"/>
        <w:jc w:val="both"/>
      </w:pPr>
      <w:r>
        <w:t>2. Права профсоюзов и гарантии их деятельности, закрепленные настоящим Федеральным законом, распространяются на все первичные профсоюзные организации, профсоюзы, их объединения (ассоциации), а также на образованные ими профсоюзны</w:t>
      </w:r>
      <w:r>
        <w:t>е органы и на профсоюзных представителей в пределах их полномочий.</w:t>
      </w:r>
    </w:p>
    <w:p w:rsidR="00000000" w:rsidRDefault="00BA089C">
      <w:pPr>
        <w:pStyle w:val="ConsPlusNormal"/>
        <w:ind w:firstLine="540"/>
        <w:jc w:val="both"/>
      </w:pPr>
      <w:r>
        <w:t>Особенности применения настоящего Федерального закона в отношении профсоюзов, объединяющих военнослужащих, сотрудников органов внутренних дел Российской Федерации, Государственной противопо</w:t>
      </w:r>
      <w:r>
        <w:t>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органов федеральной службы безопасности, таможенных органов Российской Федерации, органов по контролю за оборо</w:t>
      </w:r>
      <w:r>
        <w:t>том наркотических средств и психотропных веществ, Следственного комитета Российской Федерации, судей и прокуроров, определяются соответствующими федеральными законами.</w:t>
      </w:r>
    </w:p>
    <w:p w:rsidR="00000000" w:rsidRDefault="00BA089C">
      <w:pPr>
        <w:pStyle w:val="ConsPlusNormal"/>
        <w:jc w:val="both"/>
      </w:pPr>
      <w:r>
        <w:t>(в ред. Федеральных законов от 25.07.2002 N 116-ФЗ, от 30.06.2003 N 86-ФЗ, от 28.12.2010</w:t>
      </w:r>
      <w:r>
        <w:t xml:space="preserve"> N 404-ФЗ)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  <w:outlineLvl w:val="1"/>
      </w:pPr>
      <w:bookmarkStart w:id="5" w:name="Par76"/>
      <w:bookmarkEnd w:id="5"/>
      <w:r>
        <w:t>Статья 5. Независимость профсоюзов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</w:pPr>
      <w:r>
        <w:t>1. Профсоюзы независимы в своей деятельности от органов исполнительной власти, органов местного самоуправления, работодателей, их объединений (союзов, ассоциаций), политических партий и других общественных объединений, им не подотчетны и не подконтрольны.</w:t>
      </w:r>
    </w:p>
    <w:p w:rsidR="00000000" w:rsidRDefault="00BA089C">
      <w:pPr>
        <w:pStyle w:val="ConsPlusNormal"/>
        <w:ind w:firstLine="540"/>
        <w:jc w:val="both"/>
      </w:pPr>
      <w:r>
        <w:t>2. Запрещается вмешательство органов государственной власти, органов местного самоуправления и их должностных лиц в деятельность профсоюзов, которое может повлечь за собой ограничение прав профсоюзов или воспрепятствовать законному осуществлению их уставно</w:t>
      </w:r>
      <w:r>
        <w:t>й деятельности.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  <w:outlineLvl w:val="1"/>
      </w:pPr>
      <w:bookmarkStart w:id="6" w:name="Par81"/>
      <w:bookmarkEnd w:id="6"/>
      <w:r>
        <w:t>Статья 6. Правовая основа деятельности профсоюзов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</w:pPr>
      <w:r>
        <w:t>1. Права профсоюзов в отношениях с органами государственной власти, органами местного самоуправления, работодателями, их объединениями (союзами, ассоциациями), другими общественн</w:t>
      </w:r>
      <w:r>
        <w:t>ыми объединениями и гарантии их деятельности определяются Конституцией Российской Федерации, настоящим Федеральным законом, другими федеральными законами, а также законами субъектов Российской Федерации.</w:t>
      </w:r>
    </w:p>
    <w:p w:rsidR="00000000" w:rsidRDefault="00BA089C">
      <w:pPr>
        <w:pStyle w:val="ConsPlusNormal"/>
        <w:ind w:firstLine="540"/>
        <w:jc w:val="both"/>
      </w:pPr>
      <w:r>
        <w:t>2. Законодательство субъектов Российской Федерации н</w:t>
      </w:r>
      <w:r>
        <w:t>е может ограничивать права профсоюзов и гарантии их деятельности, предусмотренные федеральными законами.</w:t>
      </w:r>
    </w:p>
    <w:p w:rsidR="00000000" w:rsidRDefault="00BA089C">
      <w:pPr>
        <w:pStyle w:val="ConsPlusNormal"/>
        <w:ind w:firstLine="540"/>
        <w:jc w:val="both"/>
      </w:pPr>
      <w:r>
        <w:t>3. Если международными договорами Российской Федерации, конвенциями Международной организации труда, ратифицированными Российской Федерацией, установле</w:t>
      </w:r>
      <w:r>
        <w:t>ны иные правила, чем предусмотренные настоящим Федеральным законом, то применяются правила международных договоров и конвенций.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  <w:outlineLvl w:val="1"/>
      </w:pPr>
      <w:bookmarkStart w:id="7" w:name="Par87"/>
      <w:bookmarkEnd w:id="7"/>
      <w:r>
        <w:t>Статья 7. Уставы профсоюзов и их объединений (ассоциаций), положения о первичных профсоюзных организациях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</w:pPr>
      <w:r>
        <w:t>1. Профсою</w:t>
      </w:r>
      <w:r>
        <w:t>зы, их объединения (ассоциации) самостоятельно разрабатывают и утверждают свои уставы, положения о первичных профсоюзных организациях, свою структуру; образуют профсоюзные органы, организуют свою деятельность, проводят собрания, конференции, съезды и други</w:t>
      </w:r>
      <w:r>
        <w:t>е мероприятия.</w:t>
      </w:r>
    </w:p>
    <w:p w:rsidR="00000000" w:rsidRDefault="00BA089C">
      <w:pPr>
        <w:pStyle w:val="ConsPlusNormal"/>
        <w:ind w:firstLine="540"/>
        <w:jc w:val="both"/>
      </w:pPr>
      <w:r>
        <w:lastRenderedPageBreak/>
        <w:t>2. Устав профсоюза должен предусматривать:</w:t>
      </w:r>
    </w:p>
    <w:p w:rsidR="00000000" w:rsidRDefault="00BA089C">
      <w:pPr>
        <w:pStyle w:val="ConsPlusNormal"/>
        <w:ind w:firstLine="540"/>
        <w:jc w:val="both"/>
      </w:pPr>
      <w:r>
        <w:t>наименование, цели и задачи профсоюза;</w:t>
      </w:r>
    </w:p>
    <w:p w:rsidR="00000000" w:rsidRDefault="00BA089C">
      <w:pPr>
        <w:pStyle w:val="ConsPlusNormal"/>
        <w:ind w:firstLine="540"/>
        <w:jc w:val="both"/>
      </w:pPr>
      <w:r>
        <w:t>категории и профессиональные группы объединяемых граждан;</w:t>
      </w:r>
    </w:p>
    <w:p w:rsidR="00000000" w:rsidRDefault="00BA089C">
      <w:pPr>
        <w:pStyle w:val="ConsPlusNormal"/>
        <w:ind w:firstLine="540"/>
        <w:jc w:val="both"/>
      </w:pPr>
      <w:r>
        <w:t>условия и порядок образования профсоюза, принятия в члены профсоюза и выхода из него, права и обязанн</w:t>
      </w:r>
      <w:r>
        <w:t>ости членов профсоюза;</w:t>
      </w:r>
    </w:p>
    <w:p w:rsidR="00000000" w:rsidRDefault="00BA089C">
      <w:pPr>
        <w:pStyle w:val="ConsPlusNormal"/>
        <w:ind w:firstLine="540"/>
        <w:jc w:val="both"/>
      </w:pPr>
      <w:r>
        <w:t>территорию, в пределах которой профсоюз осуществляет свою деятельность;</w:t>
      </w:r>
    </w:p>
    <w:p w:rsidR="00000000" w:rsidRDefault="00BA089C">
      <w:pPr>
        <w:pStyle w:val="ConsPlusNormal"/>
        <w:ind w:firstLine="540"/>
        <w:jc w:val="both"/>
      </w:pPr>
      <w:r>
        <w:t>организационную структуру;</w:t>
      </w:r>
    </w:p>
    <w:p w:rsidR="00000000" w:rsidRDefault="00BA089C">
      <w:pPr>
        <w:pStyle w:val="ConsPlusNormal"/>
        <w:ind w:firstLine="540"/>
        <w:jc w:val="both"/>
      </w:pPr>
      <w:r>
        <w:t>порядок образования и компетенцию профсоюзных органов, сроки их полномочий;</w:t>
      </w:r>
    </w:p>
    <w:p w:rsidR="00000000" w:rsidRDefault="00BA089C">
      <w:pPr>
        <w:pStyle w:val="ConsPlusNormal"/>
        <w:ind w:firstLine="540"/>
        <w:jc w:val="both"/>
      </w:pPr>
      <w:r>
        <w:t>порядок внесения дополнений и изменений в устав, порядок у</w:t>
      </w:r>
      <w:r>
        <w:t>платы вступительных и членских взносов;</w:t>
      </w:r>
    </w:p>
    <w:p w:rsidR="00000000" w:rsidRDefault="00BA089C">
      <w:pPr>
        <w:pStyle w:val="ConsPlusNormal"/>
        <w:ind w:firstLine="540"/>
        <w:jc w:val="both"/>
      </w:pPr>
      <w:r>
        <w:t>источники образования доходов и иного имущества, порядок управления имуществом профсоюзов;</w:t>
      </w:r>
    </w:p>
    <w:p w:rsidR="00000000" w:rsidRDefault="00BA089C">
      <w:pPr>
        <w:pStyle w:val="ConsPlusNormal"/>
        <w:ind w:firstLine="540"/>
        <w:jc w:val="both"/>
      </w:pPr>
      <w:r>
        <w:t>местонахождение профсоюзного органа;</w:t>
      </w:r>
    </w:p>
    <w:p w:rsidR="00000000" w:rsidRDefault="00BA089C">
      <w:pPr>
        <w:pStyle w:val="ConsPlusNormal"/>
        <w:ind w:firstLine="540"/>
        <w:jc w:val="both"/>
      </w:pPr>
      <w:r>
        <w:t>порядок реорганизации, прекращения деятельности и ликвидации профсоюза и использования е</w:t>
      </w:r>
      <w:r>
        <w:t>го имущества в этих случаях;</w:t>
      </w:r>
    </w:p>
    <w:p w:rsidR="00000000" w:rsidRDefault="00BA089C">
      <w:pPr>
        <w:pStyle w:val="ConsPlusNormal"/>
        <w:ind w:firstLine="540"/>
        <w:jc w:val="both"/>
      </w:pPr>
      <w:r>
        <w:t>другие вопросы, относящиеся к деятельности профсоюза.</w:t>
      </w:r>
    </w:p>
    <w:p w:rsidR="00000000" w:rsidRDefault="00BA089C">
      <w:pPr>
        <w:pStyle w:val="ConsPlusNormal"/>
        <w:ind w:firstLine="540"/>
        <w:jc w:val="both"/>
      </w:pPr>
      <w:r>
        <w:t>3. Устав объединения (ассоциации) профсоюзов должен предусматривать:</w:t>
      </w:r>
    </w:p>
    <w:p w:rsidR="00000000" w:rsidRDefault="00BA089C">
      <w:pPr>
        <w:pStyle w:val="ConsPlusNormal"/>
        <w:ind w:firstLine="540"/>
        <w:jc w:val="both"/>
      </w:pPr>
      <w:r>
        <w:t>наименование, цели и задачи объединения (ассоциации) профсоюзов;</w:t>
      </w:r>
    </w:p>
    <w:p w:rsidR="00000000" w:rsidRDefault="00BA089C">
      <w:pPr>
        <w:pStyle w:val="ConsPlusNormal"/>
        <w:ind w:firstLine="540"/>
        <w:jc w:val="both"/>
      </w:pPr>
      <w:r>
        <w:t>состав участников;</w:t>
      </w:r>
    </w:p>
    <w:p w:rsidR="00000000" w:rsidRDefault="00BA089C">
      <w:pPr>
        <w:pStyle w:val="ConsPlusNormal"/>
        <w:ind w:firstLine="540"/>
        <w:jc w:val="both"/>
      </w:pPr>
      <w:r>
        <w:t>территорию, в пред</w:t>
      </w:r>
      <w:r>
        <w:t>елах которой оно осуществляет свою деятельность;</w:t>
      </w:r>
    </w:p>
    <w:p w:rsidR="00000000" w:rsidRDefault="00BA089C">
      <w:pPr>
        <w:pStyle w:val="ConsPlusNormal"/>
        <w:ind w:firstLine="540"/>
        <w:jc w:val="both"/>
      </w:pPr>
      <w:r>
        <w:t>порядок образования профсоюзных органов и их компетенцию;</w:t>
      </w:r>
    </w:p>
    <w:p w:rsidR="00000000" w:rsidRDefault="00BA089C">
      <w:pPr>
        <w:pStyle w:val="ConsPlusNormal"/>
        <w:ind w:firstLine="540"/>
        <w:jc w:val="both"/>
      </w:pPr>
      <w:r>
        <w:t>местонахождение профсоюзного органа;</w:t>
      </w:r>
    </w:p>
    <w:p w:rsidR="00000000" w:rsidRDefault="00BA089C">
      <w:pPr>
        <w:pStyle w:val="ConsPlusNormal"/>
        <w:ind w:firstLine="540"/>
        <w:jc w:val="both"/>
      </w:pPr>
      <w:r>
        <w:t>сроки полномочий профсоюзного органа;</w:t>
      </w:r>
    </w:p>
    <w:p w:rsidR="00000000" w:rsidRDefault="00BA089C">
      <w:pPr>
        <w:pStyle w:val="ConsPlusNormal"/>
        <w:ind w:firstLine="540"/>
        <w:jc w:val="both"/>
      </w:pPr>
      <w:r>
        <w:t>источники образования доходов и иного имущества, порядок управления имущес</w:t>
      </w:r>
      <w:r>
        <w:t>твом профсоюзов;</w:t>
      </w:r>
    </w:p>
    <w:p w:rsidR="00000000" w:rsidRDefault="00BA089C">
      <w:pPr>
        <w:pStyle w:val="ConsPlusNormal"/>
        <w:ind w:firstLine="540"/>
        <w:jc w:val="both"/>
      </w:pPr>
      <w:r>
        <w:t>порядок внесения дополнений и изменений в устав;</w:t>
      </w:r>
    </w:p>
    <w:p w:rsidR="00000000" w:rsidRDefault="00BA089C">
      <w:pPr>
        <w:pStyle w:val="ConsPlusNormal"/>
        <w:ind w:firstLine="540"/>
        <w:jc w:val="both"/>
      </w:pPr>
      <w:r>
        <w:t>порядок реорганизации, прекращения деятельности и ликвидации объединения (ассоциации) профсоюзов и использования его имущества в этих случаях;</w:t>
      </w:r>
    </w:p>
    <w:p w:rsidR="00000000" w:rsidRDefault="00BA089C">
      <w:pPr>
        <w:pStyle w:val="ConsPlusNormal"/>
        <w:ind w:firstLine="540"/>
        <w:jc w:val="both"/>
      </w:pPr>
      <w:r>
        <w:t>другие вопросы, относящиеся к деятельности объе</w:t>
      </w:r>
      <w:r>
        <w:t>динения (ассоциации) профсоюзов.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  <w:outlineLvl w:val="1"/>
      </w:pPr>
      <w:bookmarkStart w:id="8" w:name="Par114"/>
      <w:bookmarkEnd w:id="8"/>
      <w:r>
        <w:t>Статья 8. Государственная регистрация профсоюзов, их объединений (ассоциаций), первичных профсоюзных организаций в качестве юридических лиц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</w:pPr>
      <w:r>
        <w:t>(в ред. Федерального закона от 21.03.2002 N 31-ФЗ)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</w:pPr>
      <w:r>
        <w:t>1. Правоспособнос</w:t>
      </w:r>
      <w:r>
        <w:t>ть профсоюза, объединения (ассоциации) профсоюзов, первичной профсоюзной организации в качестве юридического лица возникает с момента их государственной регистрации, осуществляемой в соответствии с Федеральным законом "О государственной регистрации юридиче</w:t>
      </w:r>
      <w:r>
        <w:t>ских лиц и индивидуальных предпринимателей" с учетом установленного настоящим Федеральным законом специального порядка государственной регистрации профсоюзов, их объединений (ассоциаций), первичных профсоюзных организаций.</w:t>
      </w:r>
    </w:p>
    <w:p w:rsidR="00000000" w:rsidRDefault="00BA089C">
      <w:pPr>
        <w:pStyle w:val="ConsPlusNormal"/>
        <w:jc w:val="both"/>
      </w:pPr>
      <w:r>
        <w:t>(в ред. Федерального закона от 08</w:t>
      </w:r>
      <w:r>
        <w:t>.12.2003 N 169-ФЗ)</w:t>
      </w:r>
    </w:p>
    <w:p w:rsidR="00000000" w:rsidRDefault="00BA089C">
      <w:pPr>
        <w:pStyle w:val="ConsPlusNormal"/>
        <w:ind w:firstLine="540"/>
        <w:jc w:val="both"/>
      </w:pPr>
      <w:r>
        <w:t>Государственная регистрация профсоюза, объединения (ассоциации) профсоюзов, первичной профсоюзной организации в качестве юридического лица осуществляется в уведомительном порядке.</w:t>
      </w:r>
    </w:p>
    <w:p w:rsidR="00000000" w:rsidRDefault="00BA089C">
      <w:pPr>
        <w:pStyle w:val="ConsPlusNormal"/>
        <w:ind w:firstLine="540"/>
        <w:jc w:val="both"/>
      </w:pPr>
      <w:r>
        <w:t>Для государственной регистрации профсоюзов, их объединени</w:t>
      </w:r>
      <w:r>
        <w:t>й (ассоциаций), первичных профсоюзных организаций в федеральный орган исполнительной власти, уполномоченный в области государственной регистрации общественных объединений (далее - федеральный орган государственной регистрации), или его территориальный орга</w:t>
      </w:r>
      <w:r>
        <w:t>н в субъекте Российской Федерации по месту нахождения соответствующего профсоюзного органа представляются подлинники либо нотариально удостоверенные копии уставов или положений о первичных профсоюзных организациях, заверенные копии решений съездов (конфере</w:t>
      </w:r>
      <w:r>
        <w:t>нций, собраний) о создании профсоюзов, их объединений (ассоциаций), первичных профсоюзных организаций, об утверждении уставов или положений о первичных профсоюзных организациях, перечней участников - соответствующих профсоюзов, их объединений (ассоциаций).</w:t>
      </w:r>
    </w:p>
    <w:p w:rsidR="00000000" w:rsidRDefault="00BA089C">
      <w:pPr>
        <w:pStyle w:val="ConsPlusNormal"/>
        <w:jc w:val="both"/>
      </w:pPr>
      <w:r>
        <w:t>(в ред. Федерального закона от 29.06.2004 N 58-ФЗ)</w:t>
      </w:r>
    </w:p>
    <w:p w:rsidR="00000000" w:rsidRDefault="00BA089C">
      <w:pPr>
        <w:pStyle w:val="ConsPlusNormal"/>
        <w:ind w:firstLine="540"/>
        <w:jc w:val="both"/>
      </w:pPr>
      <w:r>
        <w:t>Профсоюзы, их объединения (ассоциации), первичные профсоюзные организации представляют указанные документы в течение месяца со дня их образования.</w:t>
      </w:r>
    </w:p>
    <w:p w:rsidR="00000000" w:rsidRDefault="00BA089C">
      <w:pPr>
        <w:pStyle w:val="ConsPlusNormal"/>
        <w:ind w:firstLine="540"/>
        <w:jc w:val="both"/>
      </w:pPr>
      <w:r>
        <w:t>При получении указанных документов федеральный орган госу</w:t>
      </w:r>
      <w:r>
        <w:t xml:space="preserve">дарственной регистрации или его </w:t>
      </w:r>
      <w:r>
        <w:lastRenderedPageBreak/>
        <w:t>территориальный орган направляет в уполномоченный в соответствии со статьей 2 Федерального закона "О государственной регистрации юридических лиц и индивидуальных предпринимателей" федеральный орган исполнительной власти (дал</w:t>
      </w:r>
      <w:r>
        <w:t>ее - уполномоченный регистрирующий орган) сведения и документы, необходимые для осуществления данным органом функций по ведению единого государственного реестра юридических лиц.</w:t>
      </w:r>
    </w:p>
    <w:p w:rsidR="00000000" w:rsidRDefault="00BA089C">
      <w:pPr>
        <w:pStyle w:val="ConsPlusNormal"/>
        <w:jc w:val="both"/>
      </w:pPr>
      <w:r>
        <w:t>(в ред. Федеральных законов от 08.12.2003 N 169-ФЗ, от 29.06.2004 N 58-ФЗ)</w:t>
      </w:r>
    </w:p>
    <w:p w:rsidR="00000000" w:rsidRDefault="00BA089C">
      <w:pPr>
        <w:pStyle w:val="ConsPlusNormal"/>
        <w:ind w:firstLine="540"/>
        <w:jc w:val="both"/>
      </w:pPr>
      <w:r>
        <w:t>Вне</w:t>
      </w:r>
      <w:r>
        <w:t>сение в единый государственный реестр юридических лиц сведений о создании, реорганизации и ликвидации профсоюза, объединения (ассоциации) профсоюзов, первичной профсоюзной организации, а также иных предусмотренных федеральными законами сведений осуществляе</w:t>
      </w:r>
      <w:r>
        <w:t>тся уполномоченным регистрирующим органом на основании представленных федеральным органом государственной регистрации или его территориальным органом документов. При этом порядок взаимодействия федерального органа государственной регистрации и его территор</w:t>
      </w:r>
      <w:r>
        <w:t>иальных органов с уполномоченным регистрирующим органом по вопросам государственной регистрации профсоюзов, их объединений (ассоциаций), первичных профсоюзных организаций определяется уполномоченным федеральным органом исполнительной власти.</w:t>
      </w:r>
    </w:p>
    <w:p w:rsidR="00000000" w:rsidRDefault="00BA089C">
      <w:pPr>
        <w:pStyle w:val="ConsPlusNormal"/>
        <w:jc w:val="both"/>
      </w:pPr>
      <w:r>
        <w:t>(в ред. Федера</w:t>
      </w:r>
      <w:r>
        <w:t>льных законов от 29.06.2004 N 58-ФЗ, от 23.07.2008 N 160-ФЗ)</w:t>
      </w:r>
    </w:p>
    <w:p w:rsidR="00000000" w:rsidRDefault="00BA089C">
      <w:pPr>
        <w:pStyle w:val="ConsPlusNormal"/>
        <w:ind w:firstLine="540"/>
        <w:jc w:val="both"/>
      </w:pPr>
      <w:r>
        <w:t>При получении от уполномоченного регистрирующего органа информации о внесенной в единый государственный реестр юридических лиц записи о профсоюзе, либо об объединении (ассоциации) профсоюзов, либ</w:t>
      </w:r>
      <w:r>
        <w:t>о о первичной профсоюзной организации федеральный орган государственной регистрации или его территориальный орган выдает заявителю документ, подтверждающий факт внесения записи о профсоюзе, либо об объединении (ассоциации) профсоюзов, либо о первичной проф</w:t>
      </w:r>
      <w:r>
        <w:t>союзной организации в единый государственный реестр юридических лиц.</w:t>
      </w:r>
    </w:p>
    <w:p w:rsidR="00000000" w:rsidRDefault="00BA089C">
      <w:pPr>
        <w:pStyle w:val="ConsPlusNormal"/>
        <w:jc w:val="both"/>
      </w:pPr>
      <w:r>
        <w:t>(в ред. Федерального закона от 29.06.2004 N 58-ФЗ)</w:t>
      </w:r>
    </w:p>
    <w:p w:rsidR="00000000" w:rsidRDefault="00BA089C">
      <w:pPr>
        <w:pStyle w:val="ConsPlusNormal"/>
        <w:ind w:firstLine="540"/>
        <w:jc w:val="both"/>
      </w:pPr>
      <w:r>
        <w:t>Федеральный орган государственной регистрации, его территориальные органы в субъектах Российской Федерации, уполномоченный регистрирующий орган не вправе контролировать деятельность профсоюзов, их объединений (ассоциаций), первичных профсоюзных организаций</w:t>
      </w:r>
      <w:r>
        <w:t>, а также отказывать им в регистрации.</w:t>
      </w:r>
    </w:p>
    <w:p w:rsidR="00000000" w:rsidRDefault="00BA089C">
      <w:pPr>
        <w:pStyle w:val="ConsPlusNormal"/>
        <w:jc w:val="both"/>
      </w:pPr>
      <w:r>
        <w:t>(в ред. Федерального закона от 29.06.2004 N 58-ФЗ)</w:t>
      </w:r>
    </w:p>
    <w:p w:rsidR="00000000" w:rsidRDefault="00BA089C">
      <w:pPr>
        <w:pStyle w:val="ConsPlusNormal"/>
        <w:ind w:firstLine="540"/>
        <w:jc w:val="both"/>
      </w:pPr>
      <w:r>
        <w:t>Профсоюзы, их объединения (ассоциации), первичные профсоюзные организации вправе не регистрироваться. В этом случае они не приобретают прав юридического лица.</w:t>
      </w:r>
    </w:p>
    <w:p w:rsidR="00000000" w:rsidRDefault="00BA089C">
      <w:pPr>
        <w:pStyle w:val="ConsPlusNormal"/>
        <w:ind w:firstLine="540"/>
        <w:jc w:val="both"/>
      </w:pPr>
      <w:r>
        <w:t>Государ</w:t>
      </w:r>
      <w:r>
        <w:t>ственная регистрация первичной профсоюзной организации в качестве юридического лица может осуществляться также представителем профсоюзного органа соответствующего профсоюза по доверенности.</w:t>
      </w:r>
    </w:p>
    <w:p w:rsidR="00000000" w:rsidRDefault="00BA089C">
      <w:pPr>
        <w:pStyle w:val="ConsPlusNormal"/>
        <w:ind w:firstLine="540"/>
        <w:jc w:val="both"/>
      </w:pPr>
      <w:r>
        <w:t xml:space="preserve">2. Отказ в государственной регистрации или уклонение от нее могут </w:t>
      </w:r>
      <w:r>
        <w:t>быть обжалованы профсоюзами, их объединениями (ассоциациями), первичными профсоюзными организациями в суд.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  <w:outlineLvl w:val="1"/>
      </w:pPr>
      <w:bookmarkStart w:id="9" w:name="Par136"/>
      <w:bookmarkEnd w:id="9"/>
      <w:r>
        <w:t>Статья 9. Запрещение дискриминации граждан по признаку принадлежности или непринадлежности к профсоюзам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</w:pPr>
      <w:r>
        <w:t>1. Принадлежность или непринадл</w:t>
      </w:r>
      <w:r>
        <w:t>ежность к профсоюзам не влечет за собой какого-либо ограничения социально-трудовых, политических и иных прав и свобод граждан, гарантируемых Конституцией Российской Федерации, федеральными законами и законами субъектов Российской Федерации.</w:t>
      </w:r>
    </w:p>
    <w:p w:rsidR="00000000" w:rsidRDefault="00BA089C">
      <w:pPr>
        <w:pStyle w:val="ConsPlusNormal"/>
        <w:ind w:firstLine="540"/>
        <w:jc w:val="both"/>
      </w:pPr>
      <w:r>
        <w:t xml:space="preserve">2. Запрещается </w:t>
      </w:r>
      <w:r>
        <w:t>обусловливать прием на работу, продвижение по работе, а также увольнение лица принадлежностью или непринадлежностью его к профсоюзу.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  <w:outlineLvl w:val="1"/>
      </w:pPr>
      <w:bookmarkStart w:id="10" w:name="Par141"/>
      <w:bookmarkEnd w:id="10"/>
      <w:r>
        <w:t>Статья 10. Реорганизация, прекращение деятельности, приостановка, запрещение деятельности и ликвидация профсою</w:t>
      </w:r>
      <w:r>
        <w:t>за, первичной профсоюзной организации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</w:pPr>
      <w:r>
        <w:t>1. Реорганизация или прекращение деятельности профсоюза или первичной профсоюзной организации осуществляются по решению его членов в порядке, определяемом уставом профсоюза, положением о первичной профсоюзной организа</w:t>
      </w:r>
      <w:r>
        <w:t>ции, а ликвидация профсоюза или первичной профсоюзной организации как юридического лица - в соответствии с федеральным законом.</w:t>
      </w:r>
    </w:p>
    <w:p w:rsidR="00000000" w:rsidRDefault="00BA089C">
      <w:pPr>
        <w:pStyle w:val="ConsPlusNormal"/>
        <w:ind w:firstLine="540"/>
        <w:jc w:val="both"/>
      </w:pPr>
      <w:r>
        <w:t>2. Государственная регистрация профсоюза или первичной профсоюзной организации в связи с их ликвидацией и государственная регист</w:t>
      </w:r>
      <w:r>
        <w:t xml:space="preserve">рация профсоюза или первичной профсоюзной организации, создаваемых путем реорганизации, осуществляются в порядке, предусмотренном Федеральным законом "О </w:t>
      </w:r>
      <w:r>
        <w:lastRenderedPageBreak/>
        <w:t>государственной регистрации юридических лиц и индивидуальных предпринимателей", с учетом особенностей т</w:t>
      </w:r>
      <w:r>
        <w:t>акой регистрации, установленных настоящим Федеральным законом.</w:t>
      </w:r>
    </w:p>
    <w:p w:rsidR="00000000" w:rsidRDefault="00BA089C">
      <w:pPr>
        <w:pStyle w:val="ConsPlusNormal"/>
        <w:jc w:val="both"/>
      </w:pPr>
      <w:r>
        <w:t>(в ред. Федерального закона от 08.12.2003 N 169-ФЗ)</w:t>
      </w:r>
    </w:p>
    <w:p w:rsidR="00000000" w:rsidRDefault="00BA089C">
      <w:pPr>
        <w:pStyle w:val="ConsPlusNormal"/>
        <w:ind w:firstLine="540"/>
        <w:jc w:val="both"/>
      </w:pPr>
      <w:r>
        <w:t xml:space="preserve">Сведения и документы, необходимые для осуществления государственной регистрации профсоюза или первичной профсоюзной организации в связи с их </w:t>
      </w:r>
      <w:r>
        <w:t>ликвидацией, представляются в орган, которым был выдан документ о государственной регистрации данного профсоюза или данной первичной профсоюзной организации.</w:t>
      </w:r>
    </w:p>
    <w:p w:rsidR="00000000" w:rsidRDefault="00BA089C">
      <w:pPr>
        <w:pStyle w:val="ConsPlusNormal"/>
        <w:ind w:firstLine="540"/>
        <w:jc w:val="both"/>
      </w:pPr>
      <w:r>
        <w:t>Документы, необходимые для осуществления государственной регистрации профсоюза или первичной профс</w:t>
      </w:r>
      <w:r>
        <w:t>оюзной организации, создаваемых путем реорганизации, представляются в федеральный орган государственной регистрации или его территориальные органы в соответствующих субъектах Российской Федерации. При этом порядок представления указанных документов определ</w:t>
      </w:r>
      <w:r>
        <w:t>яется уполномоченным федеральным органом исполнительной власти.</w:t>
      </w:r>
    </w:p>
    <w:p w:rsidR="00000000" w:rsidRDefault="00BA089C">
      <w:pPr>
        <w:pStyle w:val="ConsPlusNormal"/>
        <w:jc w:val="both"/>
      </w:pPr>
      <w:r>
        <w:t>(в ред. Федеральных законов от 29.06.2004 N 58-ФЗ, от 23.07.2008 N 160-ФЗ)</w:t>
      </w:r>
    </w:p>
    <w:p w:rsidR="00000000" w:rsidRDefault="00BA089C">
      <w:pPr>
        <w:pStyle w:val="ConsPlusNormal"/>
        <w:ind w:firstLine="540"/>
        <w:jc w:val="both"/>
      </w:pPr>
      <w:r>
        <w:t>При получении документов, необходимых для государственной регистрации профсоюза или первичной профсоюзной организации</w:t>
      </w:r>
      <w:r>
        <w:t xml:space="preserve"> в связи с их ликвидацией либо в случае их создания путем реорганизации, федеральный орган государственной регистрации или его территориальный орган направляет в уполномоченный регистрирующий орган сведения и документы, необходимые для осуществления данным</w:t>
      </w:r>
      <w:r>
        <w:t xml:space="preserve"> органом функций по ведению единого государственного реестра юридических лиц.</w:t>
      </w:r>
    </w:p>
    <w:p w:rsidR="00000000" w:rsidRDefault="00BA089C">
      <w:pPr>
        <w:pStyle w:val="ConsPlusNormal"/>
        <w:jc w:val="both"/>
      </w:pPr>
      <w:r>
        <w:t>(в ред. Федерального закона от 29.06.2004 N 58-ФЗ)</w:t>
      </w:r>
    </w:p>
    <w:p w:rsidR="00000000" w:rsidRDefault="00BA089C">
      <w:pPr>
        <w:pStyle w:val="ConsPlusNormal"/>
        <w:ind w:firstLine="540"/>
        <w:jc w:val="both"/>
      </w:pPr>
      <w:r>
        <w:t>На основании представленных федеральным органом государственной регистрации или его территориальным органом необходимых сведени</w:t>
      </w:r>
      <w:r>
        <w:t>й и документов уполномоченный регистрирующий орган в срок не более чем пять рабочих дней со дня получения указанных сведений и документов вносит в единый государственный реестр юридических лиц соответствующую запись и не позднее рабочего дня, следующего за</w:t>
      </w:r>
      <w:r>
        <w:t xml:space="preserve"> днем внесения соответствующей записи, сообщает об этом в орган, который представил указанные сведения и документы.</w:t>
      </w:r>
    </w:p>
    <w:p w:rsidR="00000000" w:rsidRDefault="00BA089C">
      <w:pPr>
        <w:pStyle w:val="ConsPlusNormal"/>
        <w:jc w:val="both"/>
      </w:pPr>
      <w:r>
        <w:t>(в ред. Федерального закона от 29.06.2004 N 58-ФЗ)</w:t>
      </w:r>
    </w:p>
    <w:p w:rsidR="00000000" w:rsidRDefault="00BA089C">
      <w:pPr>
        <w:pStyle w:val="ConsPlusNormal"/>
        <w:ind w:firstLine="540"/>
        <w:jc w:val="both"/>
      </w:pPr>
      <w:r>
        <w:t>Порядок взаимодействия федерального органа государственной регистрации и его территориаль</w:t>
      </w:r>
      <w:r>
        <w:t>ных органов с уполномоченным регистрирующим органом по вопросам государственной регистрации профсоюза или первичной профсоюзной организации в связи с их ликвидацией либо в случае их создания путем реорганизации определяется уполномоченным федеральным орган</w:t>
      </w:r>
      <w:r>
        <w:t>ом исполнительной власти.</w:t>
      </w:r>
    </w:p>
    <w:p w:rsidR="00000000" w:rsidRDefault="00BA089C">
      <w:pPr>
        <w:pStyle w:val="ConsPlusNormal"/>
        <w:jc w:val="both"/>
      </w:pPr>
      <w:r>
        <w:t>(в ред. Федеральных законов от 29.06.2004 N 58-ФЗ, от 23.07.2008 N 160-ФЗ)</w:t>
      </w:r>
    </w:p>
    <w:p w:rsidR="00000000" w:rsidRDefault="00BA089C">
      <w:pPr>
        <w:pStyle w:val="ConsPlusNormal"/>
        <w:jc w:val="both"/>
      </w:pPr>
      <w:r>
        <w:t>(п. 2 введен Федеральным законом от 21.03.2002 N 31-ФЗ)</w:t>
      </w:r>
    </w:p>
    <w:p w:rsidR="00000000" w:rsidRDefault="00BA089C">
      <w:pPr>
        <w:pStyle w:val="ConsPlusNormal"/>
        <w:ind w:firstLine="540"/>
        <w:jc w:val="both"/>
      </w:pPr>
      <w:r>
        <w:t>3. В случае, если деятельность профсоюза противоречит Конституции Российской Федерации, конституциям (уставам) субъектов Российской Федерации, федеральным законам, она может быть приостановлена на срок до шести месяцев или запрещена решением Верховного Суд</w:t>
      </w:r>
      <w:r>
        <w:t>а Российской Федерации или соответствующего суда субъекта Российской Федерации по заявлению Генерального прокурора Российской Федерации, прокурора соответствующего субъекта Российской Федерации. Приостановка или запрещение деятельности профсоюза по решению</w:t>
      </w:r>
      <w:r>
        <w:t xml:space="preserve"> каких-либо иных органов не допускается.</w:t>
      </w:r>
    </w:p>
    <w:p w:rsidR="00000000" w:rsidRDefault="00BA089C">
      <w:pPr>
        <w:pStyle w:val="ConsPlusNormal"/>
        <w:ind w:firstLine="540"/>
        <w:jc w:val="both"/>
      </w:pPr>
      <w:r>
        <w:t>4. Деятельность профсоюза, первичной профсоюзной организации может быть приостановлена или запрещена в порядке и по основаниям, предусмотренным Федеральным законом "О противодействии экстремистской деятельности".</w:t>
      </w:r>
    </w:p>
    <w:p w:rsidR="00000000" w:rsidRDefault="00BA089C">
      <w:pPr>
        <w:pStyle w:val="ConsPlusNormal"/>
        <w:jc w:val="both"/>
      </w:pPr>
      <w:r>
        <w:t>(п</w:t>
      </w:r>
      <w:r>
        <w:t>. 4 введен Федеральным законом от 25.07.2002 N 112-ФЗ)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1" w:name="Par160"/>
      <w:bookmarkEnd w:id="11"/>
      <w:r>
        <w:rPr>
          <w:b/>
          <w:bCs/>
          <w:sz w:val="16"/>
          <w:szCs w:val="16"/>
        </w:rPr>
        <w:t>Глава II. ОСНОВНЫЕ ПРАВА ПРОФСОЮЗОВ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  <w:outlineLvl w:val="1"/>
      </w:pPr>
      <w:bookmarkStart w:id="12" w:name="Par162"/>
      <w:bookmarkEnd w:id="12"/>
      <w:r>
        <w:t>Статья 11. Право профсоюзов на представительство и защиту социально-трудовых прав и интересов работников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</w:pPr>
      <w:r>
        <w:t>1. Профсоюзы, их объединения (асс</w:t>
      </w:r>
      <w:r>
        <w:t>оциации), первичные профсоюзные организации и их органы представляют и защищают права и интересы членов профсоюзов по вопросам индивидуальных трудовых и связанных с трудом отношений, а в области коллективных прав и интересов - указанные права и интересы ра</w:t>
      </w:r>
      <w:r>
        <w:t>ботников независимо от членства в профсоюзах в случае наделения их полномочиями на представительство в установленном порядке.</w:t>
      </w:r>
    </w:p>
    <w:p w:rsidR="00000000" w:rsidRDefault="00BA089C">
      <w:pPr>
        <w:pStyle w:val="ConsPlusNormal"/>
        <w:ind w:firstLine="540"/>
        <w:jc w:val="both"/>
      </w:pPr>
      <w:r>
        <w:t>Проекты законодательных актов, затрагивающих социально-трудовые права работников, рассматриваются федеральными органами государств</w:t>
      </w:r>
      <w:r>
        <w:t xml:space="preserve">енной власти с учетом предложений общероссийских </w:t>
      </w:r>
      <w:r>
        <w:lastRenderedPageBreak/>
        <w:t>профсоюзов и их объединений (ассоциаций).</w:t>
      </w:r>
    </w:p>
    <w:p w:rsidR="00000000" w:rsidRDefault="00BA089C">
      <w:pPr>
        <w:pStyle w:val="ConsPlusNormal"/>
        <w:ind w:firstLine="540"/>
        <w:jc w:val="both"/>
      </w:pPr>
      <w:r>
        <w:t>Проекты нормативных правовых актов, затрагивающих социально-трудовые права работников, рассматриваются и принимаются органами исполнительной власти, органами местног</w:t>
      </w:r>
      <w:r>
        <w:t>о самоуправления с учетом мнения соответствующих профсоюзов.</w:t>
      </w:r>
    </w:p>
    <w:p w:rsidR="00000000" w:rsidRDefault="00BA089C">
      <w:pPr>
        <w:pStyle w:val="ConsPlusNormal"/>
        <w:ind w:firstLine="540"/>
        <w:jc w:val="both"/>
      </w:pPr>
      <w:r>
        <w:t>Профсоюзы вправе выступать с предложениями о принятии соответствующими органами государственной власти законов и иных нормативных правовых актов, касающихся социально-трудовой сферы.</w:t>
      </w:r>
    </w:p>
    <w:p w:rsidR="00000000" w:rsidRDefault="00BA089C">
      <w:pPr>
        <w:pStyle w:val="ConsPlusNormal"/>
        <w:ind w:firstLine="540"/>
        <w:jc w:val="both"/>
      </w:pPr>
      <w:r>
        <w:t>2. Профсоюзы</w:t>
      </w:r>
      <w:r>
        <w:t xml:space="preserve"> защищают право своих членов свободно распоряжаться своими способностями к труду, выбирать род деятельности и профессию, а также право на вознаграждение за труд без какой бы то ни было дискриминации и не ниже установленного федеральным законом минимального</w:t>
      </w:r>
      <w:r>
        <w:t xml:space="preserve"> размера оплаты труда.</w:t>
      </w:r>
    </w:p>
    <w:p w:rsidR="00000000" w:rsidRDefault="00BA089C">
      <w:pPr>
        <w:pStyle w:val="ConsPlusNormal"/>
        <w:ind w:firstLine="540"/>
        <w:jc w:val="both"/>
      </w:pPr>
      <w:r>
        <w:t>3. Системы оплаты труда, формы материального поощрения, размеры тарифных ставок (окладов), а также нормы труда устанавливаются работодателями, их объединениями (союзами, ассоциациями) по согласованию с соответствующими профсоюзными о</w:t>
      </w:r>
      <w:r>
        <w:t>рганами и закрепляются в коллективных договорах, соглашениях.</w:t>
      </w:r>
    </w:p>
    <w:p w:rsidR="00000000" w:rsidRDefault="00BA089C">
      <w:pPr>
        <w:pStyle w:val="ConsPlusNormal"/>
        <w:ind w:firstLine="540"/>
        <w:jc w:val="both"/>
      </w:pPr>
      <w:r>
        <w:t>4. Профсоюзы вправе участвовать в рассмотрении органами государственной власти, органами местного самоуправления, а также работодателями, их объединениями (союзами, ассоциациями), другими общест</w:t>
      </w:r>
      <w:r>
        <w:t>венными объединениями своих предложений.</w:t>
      </w:r>
    </w:p>
    <w:p w:rsidR="00000000" w:rsidRDefault="00BA089C">
      <w:pPr>
        <w:pStyle w:val="ConsPlusNormal"/>
        <w:ind w:firstLine="540"/>
        <w:jc w:val="both"/>
      </w:pPr>
      <w:r>
        <w:t>5. Профсоюзные представители вправе беспрепятственно посещать организации и рабочие места, где работают члены соответствующих профсоюзов, для реализации уставных задач и предоставленных профсоюзам прав.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  <w:outlineLvl w:val="1"/>
      </w:pPr>
      <w:bookmarkStart w:id="13" w:name="Par173"/>
      <w:bookmarkEnd w:id="13"/>
      <w:r>
        <w:t>Статья 12. Право профсоюзов на содействие занятости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</w:pPr>
      <w:r>
        <w:t>1. Профсоюзы вправе принимать участие в разработке государственных программ занятости, предлагать меры по социальной защите членов профсоюзов, высвобождаемых в результате реорганизации или ликвидации ор</w:t>
      </w:r>
      <w:r>
        <w:t>ганизации, осуществлять профсоюзный контроль за занятостью и соблюдением законодательства в области занятости.</w:t>
      </w:r>
    </w:p>
    <w:p w:rsidR="00000000" w:rsidRDefault="00BA089C">
      <w:pPr>
        <w:pStyle w:val="ConsPlusNormal"/>
        <w:ind w:firstLine="540"/>
        <w:jc w:val="both"/>
      </w:pPr>
      <w:r>
        <w:t>2. Ликвидация организации, ее подразделений, изменение формы собственности или организационно-правовой формы организации, полное или частичное пр</w:t>
      </w:r>
      <w:r>
        <w:t>иостановление производства (работы), влекущие за собой сокращение количества рабочих мест или ухудшение условий труда, могут осуществляться только после предварительного уведомления (не менее чем за три месяца) соответствующих профсоюзов и проведения с ним</w:t>
      </w:r>
      <w:r>
        <w:t>и переговоров о соблюдении прав и интересов членов профсоюза.</w:t>
      </w:r>
    </w:p>
    <w:p w:rsidR="00000000" w:rsidRDefault="00BA089C">
      <w:pPr>
        <w:pStyle w:val="ConsPlusNormal"/>
        <w:ind w:firstLine="540"/>
        <w:jc w:val="both"/>
      </w:pPr>
      <w:r>
        <w:t>3. Профсоюзы имеют право вносить на рассмотрение органов местного самоуправления предложения о перенесении сроков или временном прекращении реализации мероприятий, связанных с массовым высвобожд</w:t>
      </w:r>
      <w:r>
        <w:t>ением работников.</w:t>
      </w:r>
    </w:p>
    <w:p w:rsidR="00000000" w:rsidRDefault="00BA089C">
      <w:pPr>
        <w:pStyle w:val="ConsPlusNormal"/>
        <w:ind w:firstLine="540"/>
        <w:jc w:val="both"/>
      </w:pPr>
      <w:r>
        <w:t>4. Расторжение трудового договора (контракта) с работником - членом профсоюза по инициативе работодателя может быть произведено только с предварительного согласия соответствующего профсоюзного органа в случаях, предусмотренных законодател</w:t>
      </w:r>
      <w:r>
        <w:t>ьством, коллективными договорами, соглашениями.</w:t>
      </w:r>
    </w:p>
    <w:p w:rsidR="00000000" w:rsidRDefault="00BA089C">
      <w:pPr>
        <w:pStyle w:val="ConsPlusNormal"/>
        <w:ind w:firstLine="540"/>
        <w:jc w:val="both"/>
      </w:pPr>
      <w:r>
        <w:t xml:space="preserve">5. Привлечение и использование в Российской Федерации иностранной рабочей силы осуществляются с учетом мнения соответственно общероссийских объединений (ассоциаций) профсоюзов или территориальных объединений </w:t>
      </w:r>
      <w:r>
        <w:t>(ассоциаций) организаций профсоюзов.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  <w:outlineLvl w:val="1"/>
      </w:pPr>
      <w:bookmarkStart w:id="14" w:name="Par181"/>
      <w:bookmarkEnd w:id="14"/>
      <w:r>
        <w:t>Статья 13. Право профсоюзов, первичных профсоюзных организаций на ведение коллективных переговоров, заключение соглашений, коллективных договоров и контроль за их выполнением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</w:pPr>
      <w:r>
        <w:t>1. Профсоюзы, их объединения (ассоциации), первичные профсоюзные организации и их органы имеют право на ведение коллективных переговоров, заключение соглашений и коллективных договоров от имени работников в соответствии с федеральным законом.</w:t>
      </w:r>
    </w:p>
    <w:p w:rsidR="00000000" w:rsidRDefault="00BA089C">
      <w:pPr>
        <w:pStyle w:val="ConsPlusNormal"/>
        <w:ind w:firstLine="540"/>
        <w:jc w:val="both"/>
      </w:pPr>
      <w:r>
        <w:t>Представитель</w:t>
      </w:r>
      <w:r>
        <w:t>ство профсоюзов, их объединений (ассоциаций) на ведение коллективных переговоров, заключение соглашений от имени работников на федеральном, отраслевом или территориальном уровнях определяется с учетом количества объединяемых ими членов профсоюза.</w:t>
      </w:r>
    </w:p>
    <w:p w:rsidR="00000000" w:rsidRDefault="00BA089C">
      <w:pPr>
        <w:pStyle w:val="ConsPlusNormal"/>
        <w:ind w:firstLine="540"/>
        <w:jc w:val="both"/>
      </w:pPr>
      <w:r>
        <w:t>В случае,</w:t>
      </w:r>
      <w:r>
        <w:t xml:space="preserve"> если в организации действует несколько первичных профсоюзных организаций разных </w:t>
      </w:r>
      <w:r>
        <w:lastRenderedPageBreak/>
        <w:t>профсоюзов, их представительство в коллективных переговорах, заключении коллективных договоров определяется с учетом количества представляемых членов профсоюза.</w:t>
      </w:r>
    </w:p>
    <w:p w:rsidR="00000000" w:rsidRDefault="00BA089C">
      <w:pPr>
        <w:pStyle w:val="ConsPlusNormal"/>
        <w:ind w:firstLine="540"/>
        <w:jc w:val="both"/>
      </w:pPr>
      <w:r>
        <w:t>Запрещается ве</w:t>
      </w:r>
      <w:r>
        <w:t>дение переговоров и заключение соглашений и коллективных договоров от имени работников лицами, представляющими работодателя.</w:t>
      </w:r>
    </w:p>
    <w:p w:rsidR="00000000" w:rsidRDefault="00BA089C">
      <w:pPr>
        <w:pStyle w:val="ConsPlusNormal"/>
        <w:ind w:firstLine="540"/>
        <w:jc w:val="both"/>
      </w:pPr>
      <w:r>
        <w:t>2. Работодатели, их объединения (союзы, ассоциации), органы исполнительной власти и органы местного самоуправления обязаны вести ко</w:t>
      </w:r>
      <w:r>
        <w:t>ллективные переговоры с первичными профсоюзными организациями, профсоюзами, их объединениями (ассоциациями) по социально-трудовым вопросам, а также по вопросам заключения коллективных договоров, соглашений, если первичные профсоюзные организации, профсоюзы</w:t>
      </w:r>
      <w:r>
        <w:t>, их объединения (ассоциации) выступают инициаторами таких переговоров, и заключать коллективные договоры, соглашения на согласованных сторонами условиях.</w:t>
      </w:r>
    </w:p>
    <w:p w:rsidR="00000000" w:rsidRDefault="00BA089C">
      <w:pPr>
        <w:pStyle w:val="ConsPlusNormal"/>
        <w:ind w:firstLine="540"/>
        <w:jc w:val="both"/>
      </w:pPr>
      <w:r>
        <w:t>3. Первичные профсоюзные организации, профсоюзы, их объединения (ассоциации) вправе осуществлять проф</w:t>
      </w:r>
      <w:r>
        <w:t>союзный контроль за выполнением коллективных договоров, соглашений.</w:t>
      </w:r>
    </w:p>
    <w:p w:rsidR="00000000" w:rsidRDefault="00BA089C">
      <w:pPr>
        <w:pStyle w:val="ConsPlusNormal"/>
        <w:ind w:firstLine="540"/>
        <w:jc w:val="both"/>
      </w:pPr>
      <w:r>
        <w:t>В случае нарушения работодателями, их объединениями (союзами, ассоциациями), органами исполнительной власти и органами местного самоуправления условий коллективного договора, соглашения пе</w:t>
      </w:r>
      <w:r>
        <w:t xml:space="preserve">рвичные профсоюзные организации, профсоюзы, объединения (ассоциации) профсоюзов и их органы вправе направлять им представление об устранении этих нарушений, которое рассматривается в недельный срок. В случае отказа устранить эти нарушения или недостижения </w:t>
      </w:r>
      <w:r>
        <w:t>соглашения в указанный срок разногласия рассматриваются в соответствии с федеральным законом.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  <w:outlineLvl w:val="1"/>
      </w:pPr>
      <w:bookmarkStart w:id="15" w:name="Par191"/>
      <w:bookmarkEnd w:id="15"/>
      <w:r>
        <w:t>Статья 14. Право профсоюзов на участие в урегулировании коллективных трудовых споров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</w:pPr>
      <w:r>
        <w:t>Профсоюзы вправе участвовать в урегулировании коллективных труд</w:t>
      </w:r>
      <w:r>
        <w:t xml:space="preserve">овых споров, имеют право на организацию и проведение в соответствии с федеральным законом забастовок, собраний, митингов, уличных шествий, демонстраций, пикетирования и других коллективных действий, используя их как средство защиты социально-трудовых прав </w:t>
      </w:r>
      <w:r>
        <w:t>и интересов работников.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  <w:outlineLvl w:val="1"/>
      </w:pPr>
      <w:bookmarkStart w:id="16" w:name="Par195"/>
      <w:bookmarkEnd w:id="16"/>
      <w:r>
        <w:t>Статья 15. Отношения профсоюзов с работодателями, их объединениями (союзами, ассоциациями), органами государственной власти, органами местного самоуправления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</w:pPr>
      <w:r>
        <w:t>1. Отношения профсоюзов с работодателями, их объединениями (</w:t>
      </w:r>
      <w:r>
        <w:t>союзами, ассоциациями), органами государственной власти и органами местного самоуправления строятся на основе социального партнерства и взаимодействия сторон трудовых отношений, их представителей, а также на основе системы коллективных договоров, соглашени</w:t>
      </w:r>
      <w:r>
        <w:t>й.</w:t>
      </w:r>
    </w:p>
    <w:p w:rsidR="00000000" w:rsidRDefault="00BA089C">
      <w:pPr>
        <w:pStyle w:val="ConsPlusNormal"/>
        <w:ind w:firstLine="540"/>
        <w:jc w:val="both"/>
      </w:pPr>
      <w:r>
        <w:t>2. Профсоюзы вправе участвовать в выборах органов государственной власти и органов местного самоуправления в соответствии с федеральным законодательством и законодательством субъектов Российской Федерации.</w:t>
      </w:r>
    </w:p>
    <w:p w:rsidR="00000000" w:rsidRDefault="00BA089C">
      <w:pPr>
        <w:pStyle w:val="ConsPlusNormal"/>
        <w:ind w:firstLine="540"/>
        <w:jc w:val="both"/>
      </w:pPr>
      <w:r>
        <w:t>3. Профсоюзы имеют равные с другими социальными</w:t>
      </w:r>
      <w:r>
        <w:t xml:space="preserve"> партнерами права на паритетное участие в управлении государственными фондами социального страхования, занятости, медицинского страхования, пенсионным и другими фондами, формируемыми за счет страховых взносов, а также имеют право на профсоюзный контроль за</w:t>
      </w:r>
      <w:r>
        <w:t xml:space="preserve"> использованием средств этих фондов. Уставы (положения) этих фондов утверждаются по согласованию с общероссийскими объединениями (ассоциациями) профсоюзов либо с соответствующими общероссийскими профсоюзами.</w:t>
      </w:r>
    </w:p>
    <w:p w:rsidR="00000000" w:rsidRDefault="00BA089C">
      <w:pPr>
        <w:pStyle w:val="ConsPlusNormal"/>
        <w:ind w:firstLine="540"/>
        <w:jc w:val="both"/>
      </w:pPr>
      <w:r>
        <w:t>4. Профсоюзы осуществляют организацию и проведен</w:t>
      </w:r>
      <w:r>
        <w:t>ие оздоровительных мероприятий среди членов профсоюза и их семей. Размеры средств на эти цели определяются органом управления (правлением) Фонда социального страхования Российской Федерации по представлению соответствующих профсоюзов.</w:t>
      </w:r>
    </w:p>
    <w:p w:rsidR="00000000" w:rsidRDefault="00BA089C">
      <w:pPr>
        <w:pStyle w:val="ConsPlusNormal"/>
        <w:ind w:firstLine="540"/>
        <w:jc w:val="both"/>
      </w:pPr>
      <w:r>
        <w:t>5. Профсоюзы вправе о</w:t>
      </w:r>
      <w:r>
        <w:t>существлять взаимодействие с органами государственной власти, органами местного самоуправления, объединениями (союзами, ассоциациями) и организациями по развитию санаторно-курортного лечения, учреждений отдыха, туризма, массовой физической культуры и спорт</w:t>
      </w:r>
      <w:r>
        <w:t>а.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  <w:outlineLvl w:val="1"/>
      </w:pPr>
      <w:bookmarkStart w:id="17" w:name="Par203"/>
      <w:bookmarkEnd w:id="17"/>
      <w:r>
        <w:t>Статья 16. Отношения профсоюзов, первичных профсоюзных организаций и их органов с другими представительными органами работников в организации, органами управления организацией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</w:pPr>
      <w:r>
        <w:t>1. Отношения профсоюзов, первичных профсоюзных организаций и их</w:t>
      </w:r>
      <w:r>
        <w:t xml:space="preserve"> органов с другими представительными органами работников в организации строятся на основе сотрудничества.</w:t>
      </w:r>
    </w:p>
    <w:p w:rsidR="00000000" w:rsidRDefault="00BA089C">
      <w:pPr>
        <w:pStyle w:val="ConsPlusNormal"/>
        <w:ind w:firstLine="540"/>
        <w:jc w:val="both"/>
      </w:pPr>
      <w:r>
        <w:t xml:space="preserve">Наличие иных представительных органов работников в организации не может использоваться для </w:t>
      </w:r>
      <w:r>
        <w:lastRenderedPageBreak/>
        <w:t>воспрепятствования деятельности профсоюзов в соответствии с</w:t>
      </w:r>
      <w:r>
        <w:t xml:space="preserve"> настоящим Федеральным законом.</w:t>
      </w:r>
    </w:p>
    <w:p w:rsidR="00000000" w:rsidRDefault="00BA089C">
      <w:pPr>
        <w:pStyle w:val="ConsPlusNormal"/>
        <w:ind w:firstLine="540"/>
        <w:jc w:val="both"/>
      </w:pPr>
      <w:r>
        <w:t>2. Профсоюзы имеют право выдвигать кандидатуры своих представителей для избрания в иные представительные органы работников в организации.</w:t>
      </w:r>
    </w:p>
    <w:p w:rsidR="00000000" w:rsidRDefault="00BA089C">
      <w:pPr>
        <w:pStyle w:val="ConsPlusNormal"/>
        <w:ind w:firstLine="540"/>
        <w:jc w:val="both"/>
      </w:pPr>
      <w:r>
        <w:t>3. Профсоюзы по уполномочию работников вправе иметь своих представителей в коллегиальных органах управления организацией.</w:t>
      </w:r>
    </w:p>
    <w:p w:rsidR="00000000" w:rsidRDefault="00BA089C">
      <w:pPr>
        <w:pStyle w:val="ConsPlusNormal"/>
        <w:ind w:firstLine="540"/>
        <w:jc w:val="both"/>
      </w:pPr>
      <w:r>
        <w:t>4. Участие профсоюзных представителей в работе иных представительных органов работников в организации не лишает их права непосредствен</w:t>
      </w:r>
      <w:r>
        <w:t>но обращаться к работодателям по вопросам, затрагивающим интересы членов профсоюза.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  <w:outlineLvl w:val="1"/>
      </w:pPr>
      <w:bookmarkStart w:id="18" w:name="Par211"/>
      <w:bookmarkEnd w:id="18"/>
      <w:r>
        <w:t>Статья 17. Право профсоюзов на информацию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</w:pPr>
      <w:r>
        <w:t>1. Для осуществления своей уставной деятельности профсоюзы вправе бесплатно и беспрепятственно получать от работодат</w:t>
      </w:r>
      <w:r>
        <w:t>елей, их объединений (союзов, ассоциаций), органов государственной власти и органов местного самоуправления информацию по социально-трудовым вопросам.</w:t>
      </w:r>
    </w:p>
    <w:p w:rsidR="00000000" w:rsidRDefault="00BA089C">
      <w:pPr>
        <w:pStyle w:val="ConsPlusNormal"/>
        <w:ind w:firstLine="540"/>
        <w:jc w:val="both"/>
      </w:pPr>
      <w:r>
        <w:t>Профсоюзные органы имеют право обсуждать полученную информацию с приглашением представителей работодателе</w:t>
      </w:r>
      <w:r>
        <w:t>й, их объединений (союзов, ассоциаций), органов управления организацией, органов государственной власти и органов местного самоуправления.</w:t>
      </w:r>
    </w:p>
    <w:p w:rsidR="00000000" w:rsidRDefault="00BA089C">
      <w:pPr>
        <w:pStyle w:val="ConsPlusNormal"/>
        <w:ind w:firstLine="540"/>
        <w:jc w:val="both"/>
      </w:pPr>
      <w:r>
        <w:t>2. Профсоюзы имеют право пользоваться государственными средствами массовой информации в порядке, определяемом договор</w:t>
      </w:r>
      <w:r>
        <w:t>ами с их учредителями, а также могут быть учредителями средств массовой информации в соответствии с федеральным законом.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  <w:outlineLvl w:val="1"/>
      </w:pPr>
      <w:bookmarkStart w:id="19" w:name="Par217"/>
      <w:bookmarkEnd w:id="19"/>
      <w:r>
        <w:t>Статья 18. Право профсоюзов на участие в подготовке и дополнительном профессиональном образовании</w:t>
      </w:r>
    </w:p>
    <w:p w:rsidR="00000000" w:rsidRDefault="00BA089C">
      <w:pPr>
        <w:pStyle w:val="ConsPlusNormal"/>
        <w:jc w:val="both"/>
      </w:pPr>
      <w:r>
        <w:t>(в ред. Федерального зак</w:t>
      </w:r>
      <w:r>
        <w:t>она от 02.07.2013 N 185-ФЗ)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</w:pPr>
      <w:r>
        <w:t>Профсоюзы вправе создавать образовательные организации и научные организации, осуществлять подготовку и дополнительное профессиональное образование профсоюзных работников и членов профсоюза.</w:t>
      </w:r>
    </w:p>
    <w:p w:rsidR="00000000" w:rsidRDefault="00BA089C">
      <w:pPr>
        <w:pStyle w:val="ConsPlusNormal"/>
        <w:jc w:val="both"/>
      </w:pPr>
      <w:r>
        <w:t>(часть первая в ред. Федерального за</w:t>
      </w:r>
      <w:r>
        <w:t>кона от 02.07.2013 N 185-ФЗ)</w:t>
      </w:r>
    </w:p>
    <w:p w:rsidR="00000000" w:rsidRDefault="00BA089C">
      <w:pPr>
        <w:pStyle w:val="ConsPlusNormal"/>
        <w:ind w:firstLine="540"/>
        <w:jc w:val="both"/>
      </w:pPr>
      <w:r>
        <w:t>Профсоюзные образовательные организации и научные организации могут частично финансироваться за счет средств соответствующих бюджетов в установленном порядке.</w:t>
      </w:r>
    </w:p>
    <w:p w:rsidR="00000000" w:rsidRDefault="00BA089C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  <w:outlineLvl w:val="1"/>
      </w:pPr>
      <w:bookmarkStart w:id="20" w:name="Par225"/>
      <w:bookmarkEnd w:id="20"/>
      <w:r>
        <w:t>Ста</w:t>
      </w:r>
      <w:r>
        <w:t>тья 19. Право профсоюзов на осуществление профсоюзного контроля за соблюдением законодательства о труде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</w:pPr>
      <w:r>
        <w:t>1. Профсоюзы имеют право на осуществление профсоюзного контроля за соблюдением работодателями, должностными лицами законодательства о труде, в том числ</w:t>
      </w:r>
      <w:r>
        <w:t>е по вопросам трудового договора (контракта), рабочего времени и времени отдыха, оплаты труда, гарантий и компенсаций, льгот и преимуществ, а также по другим социально-трудовым вопросам в организациях, в которых работают члены данного профсоюза, и имеют пр</w:t>
      </w:r>
      <w:r>
        <w:t>аво требовать устранения выявленных нарушений. Работодатели, должностные лица обязаны в недельный срок с момента получения требования об устранении выявленных нарушений сообщить профсоюзу о результатах его рассмотрения и принятых мерах.</w:t>
      </w:r>
    </w:p>
    <w:p w:rsidR="00000000" w:rsidRDefault="00BA089C">
      <w:pPr>
        <w:pStyle w:val="ConsPlusNormal"/>
        <w:ind w:firstLine="540"/>
        <w:jc w:val="both"/>
      </w:pPr>
      <w:r>
        <w:t>2. Для осуществлени</w:t>
      </w:r>
      <w:r>
        <w:t>я профсоюзного контроля за соблюдением законодательства о труде профсоюзы вправе создавать собственные инспекции труда, которые наделяются полномочиями, предусмотренными положениями, утверждаемыми профсоюзами.</w:t>
      </w:r>
    </w:p>
    <w:p w:rsidR="00000000" w:rsidRDefault="00BA089C">
      <w:pPr>
        <w:pStyle w:val="ConsPlusNormal"/>
        <w:ind w:firstLine="540"/>
        <w:jc w:val="both"/>
      </w:pPr>
      <w:r>
        <w:t>Профсоюзы, их инспекции труда при осуществлени</w:t>
      </w:r>
      <w:r>
        <w:t>и этих полномочий взаимодействуют с государственными органами надзора и контроля за соблюдением законодательства о труде.</w:t>
      </w:r>
    </w:p>
    <w:p w:rsidR="00000000" w:rsidRDefault="00BA089C">
      <w:pPr>
        <w:pStyle w:val="ConsPlusNormal"/>
        <w:ind w:firstLine="540"/>
        <w:jc w:val="both"/>
      </w:pPr>
      <w:r>
        <w:t>3. Профсоюзные инспектора труда вправе беспрепятственно посещать организации независимо от форм собственности и подчиненности, в котор</w:t>
      </w:r>
      <w:r>
        <w:t>ых работают члены данного профсоюза, для проведения проверок соблюдения законодательства о труде и законодательства о профсоюзах, а также выполнения работодателями условий коллективного договора, соглашения.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  <w:outlineLvl w:val="1"/>
      </w:pPr>
      <w:bookmarkStart w:id="21" w:name="Par232"/>
      <w:bookmarkEnd w:id="21"/>
      <w:r>
        <w:t>Статья 20. Права профсоюзов в облас</w:t>
      </w:r>
      <w:r>
        <w:t>ти охраны труда и окружающей среды</w:t>
      </w:r>
    </w:p>
    <w:p w:rsidR="00000000" w:rsidRDefault="00BA089C">
      <w:pPr>
        <w:pStyle w:val="ConsPlusNormal"/>
        <w:jc w:val="both"/>
      </w:pPr>
      <w:r>
        <w:lastRenderedPageBreak/>
        <w:t>(в ред. Федерального закона от 30.12.2008 N 309-ФЗ)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</w:pPr>
      <w:r>
        <w:t>1. Профсою</w:t>
      </w:r>
      <w:r>
        <w:t>зы вправе участвовать в формировании государственных программ по вопросам охраны труда и окружающей среды, а также в разработке нормативных правовых и других актов, регламентирующих вопросы охраны труда, профессиональных заболеваний и экологической безопас</w:t>
      </w:r>
      <w:r>
        <w:t>ности.</w:t>
      </w:r>
    </w:p>
    <w:p w:rsidR="00000000" w:rsidRDefault="00BA089C">
      <w:pPr>
        <w:pStyle w:val="ConsPlusNormal"/>
        <w:jc w:val="both"/>
      </w:pPr>
      <w:r>
        <w:t>(в ред. Федерального закона от 30.12.2008 N 309-ФЗ)</w:t>
      </w:r>
    </w:p>
    <w:p w:rsidR="00000000" w:rsidRDefault="00BA089C">
      <w:pPr>
        <w:pStyle w:val="ConsPlusNormal"/>
        <w:ind w:firstLine="540"/>
        <w:jc w:val="both"/>
      </w:pPr>
      <w:r>
        <w:t>2. Профсоюзы осуществляют профсоюзный контроль за состоянием охраны труда и окружающей среды через свои органы, уполномоченных (доверенных) лиц по охране труда, а также собственные инспекции по охр</w:t>
      </w:r>
      <w:r>
        <w:t>ане труда, действующие на основании положений, утверждаемых профсоюзами. В этих целях они имеют право беспрепятственно посещать организации независимо от форм собственности и подчиненности, их структурные подразделения, рабочие места, где работают члены да</w:t>
      </w:r>
      <w:r>
        <w:t>нного профсоюза, участвовать в расследовании несчастных случаев на производстве (работе), защищать права и интересы членов профсоюза по вопросам условий труда и безопасности на производстве (работе), возмещения вреда, причиненного их здоровью на производст</w:t>
      </w:r>
      <w:r>
        <w:t>ве (работе), а также по другим вопросам охраны труда и окружающей среды в соответствии с федеральным законодательством.</w:t>
      </w:r>
    </w:p>
    <w:p w:rsidR="00000000" w:rsidRDefault="00BA089C">
      <w:pPr>
        <w:pStyle w:val="ConsPlusNormal"/>
        <w:jc w:val="both"/>
      </w:pPr>
      <w:r>
        <w:t>(в ред. Федерального закона от 30.12.2008 N 309-ФЗ)</w:t>
      </w:r>
    </w:p>
    <w:p w:rsidR="00000000" w:rsidRDefault="00BA089C">
      <w:pPr>
        <w:pStyle w:val="ConsPlusNormal"/>
        <w:ind w:firstLine="540"/>
        <w:jc w:val="both"/>
      </w:pPr>
      <w:r>
        <w:t>3. В случаях выявления нарушений, угрожающих жизни и здоровью работников, профсоюзны</w:t>
      </w:r>
      <w:r>
        <w:t>е органы в организации, профсоюзные инспектора по охране труда вправе потребовать от работодателя немедленного устранения этих нарушений и одновременно обратиться в Федеральную инспекцию труда для принятия неотложных мер.</w:t>
      </w:r>
    </w:p>
    <w:p w:rsidR="00000000" w:rsidRDefault="00BA089C">
      <w:pPr>
        <w:pStyle w:val="ConsPlusNormal"/>
        <w:ind w:firstLine="540"/>
        <w:jc w:val="both"/>
      </w:pPr>
      <w:r>
        <w:t xml:space="preserve">4. При невыполнении требований по </w:t>
      </w:r>
      <w:r>
        <w:t>устранению нарушений, особенно в случаях появления непосредственной угрозы жизни и здоровью работников, профсоюзные органы, профсоюзные инспектора по охране труда вправе требовать от работодателя, органа управления организацией, должностного лица приостано</w:t>
      </w:r>
      <w:r>
        <w:t>вления работ впредь до принятия окончательного решения Федеральной инспекцией труда. Работодатель, должностное лицо за неустранение нарушений несут ответственность, предусмотренную законодательством.</w:t>
      </w:r>
    </w:p>
    <w:p w:rsidR="00000000" w:rsidRDefault="00BA089C">
      <w:pPr>
        <w:pStyle w:val="ConsPlusNormal"/>
        <w:jc w:val="both"/>
      </w:pPr>
      <w:r>
        <w:t>(в ред. Федерального закона от 09.05.2005 N 45-ФЗ)</w:t>
      </w:r>
    </w:p>
    <w:p w:rsidR="00000000" w:rsidRDefault="00BA089C">
      <w:pPr>
        <w:pStyle w:val="ConsPlusNormal"/>
        <w:ind w:firstLine="540"/>
        <w:jc w:val="both"/>
      </w:pPr>
      <w:r>
        <w:t>5. Пр</w:t>
      </w:r>
      <w:r>
        <w:t>офсоюзы вправе участвовать в экспертизе безопасности условий труда на проектируемых, строящихся и эксплуатируемых производственных объектах, а также в экспертизе безопасности проектируемых и эксплуатируемых механизмов и инструментов.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  <w:outlineLvl w:val="1"/>
      </w:pPr>
      <w:bookmarkStart w:id="22" w:name="Par244"/>
      <w:bookmarkEnd w:id="22"/>
      <w:r>
        <w:t>Статья 21</w:t>
      </w:r>
      <w:r>
        <w:t>. Участие профсоюзов в осуществлении приватизации государственного и муниципального имущества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</w:pPr>
      <w:r>
        <w:t>Профсоюзы вправе иметь своих представителей в создаваемых в организации комиссиях по приватизации государственного и муниципального имущества, включая объекты со</w:t>
      </w:r>
      <w:r>
        <w:t>циального назначения.</w:t>
      </w:r>
    </w:p>
    <w:p w:rsidR="00000000" w:rsidRDefault="00BA089C">
      <w:pPr>
        <w:pStyle w:val="ConsPlusNormal"/>
        <w:ind w:firstLine="540"/>
        <w:jc w:val="both"/>
      </w:pPr>
      <w:r>
        <w:t>Представитель профсоюза входит в число представителей организации, направляемых в соответствующий комитет по управлению имуществом для участия в работе комиссии по приватизации организации и осуществления профсоюзного контроля.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  <w:outlineLvl w:val="1"/>
      </w:pPr>
      <w:bookmarkStart w:id="23" w:name="Par249"/>
      <w:bookmarkEnd w:id="23"/>
      <w:r>
        <w:t>Статья 22. Права профсоюзов на социальную защиту работников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</w:pPr>
      <w:r>
        <w:t>1. Права профсоюзов в области социального страхования и охраны здоровья, социального обеспечения, улучшения жилищных условий и других видов социальной защиты работников регулируются соотве</w:t>
      </w:r>
      <w:r>
        <w:t>тствующими федеральными законами, а также законами субъектов Российской Федерации.</w:t>
      </w:r>
    </w:p>
    <w:p w:rsidR="00000000" w:rsidRDefault="00BA089C">
      <w:pPr>
        <w:pStyle w:val="ConsPlusNormal"/>
        <w:ind w:firstLine="540"/>
        <w:jc w:val="both"/>
      </w:pPr>
      <w:r>
        <w:t>2. Профсоюзы вправе участвовать в формировании социальных программ, направленных на создание условий, обеспечивающих достойную жизнь и свободное развитие человека, в разрабо</w:t>
      </w:r>
      <w:r>
        <w:t>тке мер по социальной защите работников, определении основных критериев жизненного уровня, размеров индексации заработной платы, пенсий, стипендий, пособий и компенсаций в зависимости от изменения индекса цен, а также вправе осуществлять профсоюзный контро</w:t>
      </w:r>
      <w:r>
        <w:t>ль за соблюдением законодательства в указанной сфере.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  <w:outlineLvl w:val="1"/>
      </w:pPr>
      <w:bookmarkStart w:id="24" w:name="Par254"/>
      <w:bookmarkEnd w:id="24"/>
      <w:r>
        <w:t>Статья 23. Право профсоюзов на защиту интересов работников в органах по рассмотрению трудовых споров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</w:pPr>
      <w:r>
        <w:lastRenderedPageBreak/>
        <w:t>В случаях нарушения законодательства о труде профсоюзы вправе по просьбе членов профсою</w:t>
      </w:r>
      <w:r>
        <w:t>за, других работников, а также по собственной инициативе обращаться с заявлениями в защиту их трудовых прав в органы, рассматривающие трудовые споры.</w:t>
      </w:r>
    </w:p>
    <w:p w:rsidR="00000000" w:rsidRDefault="00BA089C">
      <w:pPr>
        <w:pStyle w:val="ConsPlusNormal"/>
        <w:ind w:firstLine="540"/>
        <w:jc w:val="both"/>
      </w:pPr>
      <w:r>
        <w:t>Для защиты социально-трудовых и других гражданских прав и профессиональных интересов своих членов профсоюз</w:t>
      </w:r>
      <w:r>
        <w:t>ы могут создавать юридические службы и консультации.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25" w:name="Par259"/>
      <w:bookmarkEnd w:id="25"/>
      <w:r>
        <w:rPr>
          <w:b/>
          <w:bCs/>
          <w:sz w:val="16"/>
          <w:szCs w:val="16"/>
        </w:rPr>
        <w:t>Глава III. ГАРАНТИИ ПРАВ ПРОФСОЮЗОВ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  <w:outlineLvl w:val="1"/>
      </w:pPr>
      <w:bookmarkStart w:id="26" w:name="Par261"/>
      <w:bookmarkEnd w:id="26"/>
      <w:r>
        <w:t>Статья 24. Гарантии имущественных прав профсоюзов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</w:pPr>
      <w:r>
        <w:t>1. Профсоюзы, их объединения (ассоциации), первичные профсоюзные организации владеют, пользуются и распоряжаются принадлежащим им на праве собственности имуществом, в том числе денежными средствами, необходимыми для выполнения своих уставных целей и задач,</w:t>
      </w:r>
      <w:r>
        <w:t xml:space="preserve"> владеют и пользуются переданным им в установленном порядке в их хозяйственное ведение иным имуществом.</w:t>
      </w:r>
    </w:p>
    <w:p w:rsidR="00000000" w:rsidRDefault="00BA089C">
      <w:pPr>
        <w:pStyle w:val="ConsPlusNormal"/>
        <w:ind w:firstLine="540"/>
        <w:jc w:val="both"/>
      </w:pPr>
      <w:r>
        <w:t>2. Гарантируются признание, неприкосновенность и защита прав собственности профсоюзов, условия для осуществления этих прав наравне с другими юридическим</w:t>
      </w:r>
      <w:r>
        <w:t>и лицами независимо от форм собственности в соответствии с федеральными законами, законами субъектов Российской Федерации, правовыми актами органов местного самоуправления.</w:t>
      </w:r>
    </w:p>
    <w:p w:rsidR="00000000" w:rsidRDefault="00BA089C">
      <w:pPr>
        <w:pStyle w:val="ConsPlusNormal"/>
        <w:ind w:firstLine="540"/>
        <w:jc w:val="both"/>
      </w:pPr>
      <w:r>
        <w:t>Финансовый контроль за средствами профсоюзов органами исполнительной власти не осущ</w:t>
      </w:r>
      <w:r>
        <w:t>ествляется, за исключением контроля за средствами от предпринимательской деятельности.</w:t>
      </w:r>
    </w:p>
    <w:p w:rsidR="00000000" w:rsidRDefault="00BA089C">
      <w:pPr>
        <w:pStyle w:val="ConsPlusNormal"/>
        <w:ind w:firstLine="540"/>
        <w:jc w:val="both"/>
      </w:pPr>
      <w:r>
        <w:t>Ограничение независимой финансовой деятельности профсоюзов не допускается.</w:t>
      </w:r>
    </w:p>
    <w:p w:rsidR="00000000" w:rsidRDefault="00BA089C">
      <w:pPr>
        <w:pStyle w:val="ConsPlusNormal"/>
        <w:ind w:firstLine="540"/>
        <w:jc w:val="both"/>
      </w:pPr>
      <w:r>
        <w:t>Имущество профсоюзов может быть отчуждено только по решению суда.</w:t>
      </w:r>
    </w:p>
    <w:p w:rsidR="00000000" w:rsidRDefault="00BA089C">
      <w:pPr>
        <w:pStyle w:val="ConsPlusNormal"/>
        <w:ind w:firstLine="540"/>
        <w:jc w:val="both"/>
      </w:pPr>
      <w:r>
        <w:t xml:space="preserve">3. Профсоюзы не отвечают по </w:t>
      </w:r>
      <w:r>
        <w:t>обязательствам организаций, органов государственной власти и органов местного самоуправления, которые в свою очередь не отвечают по обязательствам профсоюзов.</w:t>
      </w:r>
    </w:p>
    <w:p w:rsidR="00000000" w:rsidRDefault="00BA089C">
      <w:pPr>
        <w:pStyle w:val="ConsPlusNormal"/>
        <w:ind w:firstLine="540"/>
        <w:jc w:val="both"/>
      </w:pPr>
      <w:r>
        <w:t>4. Источники, порядок формирования имущества и использования средств профсоюзов определяются их у</w:t>
      </w:r>
      <w:r>
        <w:t>ставами, положениями о первичных профсоюзных организациях.</w:t>
      </w:r>
    </w:p>
    <w:p w:rsidR="00000000" w:rsidRDefault="00BA089C">
      <w:pPr>
        <w:pStyle w:val="ConsPlusNormal"/>
        <w:ind w:firstLine="540"/>
        <w:jc w:val="both"/>
      </w:pPr>
      <w:r>
        <w:t>5. В собственности профсоюзов могут находиться земельные участки, здания, строения, сооружения, санаторно-курортные, туристические, спортивные, другие оздоровительные учреждения, культурно-просвети</w:t>
      </w:r>
      <w:r>
        <w:t>тельные, научные и образовательные организации, жилищный фонд, организации, в том числе издательства, типографии, а также ценные бумаги и иное имущество, необходимые для обеспечения уставной деятельности профсоюзов.</w:t>
      </w:r>
    </w:p>
    <w:p w:rsidR="00000000" w:rsidRDefault="00BA089C">
      <w:pPr>
        <w:pStyle w:val="ConsPlusNormal"/>
        <w:jc w:val="both"/>
      </w:pPr>
      <w:r>
        <w:t>(в ред. Федерального закона от 02.07.201</w:t>
      </w:r>
      <w:r>
        <w:t>3 N 185-ФЗ)</w:t>
      </w:r>
    </w:p>
    <w:p w:rsidR="00000000" w:rsidRDefault="00BA089C">
      <w:pPr>
        <w:pStyle w:val="ConsPlusNormal"/>
        <w:ind w:firstLine="540"/>
        <w:jc w:val="both"/>
      </w:pPr>
      <w:r>
        <w:t>6. Профсоюзы имеют право учреждать банки, фонды солидарности, страховые, культурно-просветительные фонды, фонды обучения и подготовки кадров, а также другие фонды, соответствующие уставным целям профсоюзов.</w:t>
      </w:r>
    </w:p>
    <w:p w:rsidR="00000000" w:rsidRDefault="00BA089C">
      <w:pPr>
        <w:pStyle w:val="ConsPlusNormal"/>
        <w:ind w:firstLine="540"/>
        <w:jc w:val="both"/>
      </w:pPr>
      <w:r>
        <w:t>7. Профсоюзы вправе осуществлять на о</w:t>
      </w:r>
      <w:r>
        <w:t>снове федерального законодательства через учрежденные ими организации предпринимательскую деятельность для достижения целей, предусмотренных уставом, и соответствующую этим целям.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  <w:outlineLvl w:val="1"/>
      </w:pPr>
      <w:bookmarkStart w:id="27" w:name="Par275"/>
      <w:bookmarkEnd w:id="27"/>
      <w:r>
        <w:t>Статья 25. Гарантии работникам, входящим в состав профсоюзных о</w:t>
      </w:r>
      <w:r>
        <w:t>рганов и не освобожденным от основной работы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</w:pPr>
      <w:r>
        <w:t>1 - 2. Утратили силу. - Федеральный закон от 01.07.2010 N 146-ФЗ.</w:t>
      </w:r>
    </w:p>
    <w:p w:rsidR="00000000" w:rsidRDefault="00BA089C">
      <w:pPr>
        <w:pStyle w:val="ConsPlusNormal"/>
        <w:ind w:firstLine="540"/>
        <w:jc w:val="both"/>
      </w:pPr>
      <w:bookmarkStart w:id="28" w:name="Par278"/>
      <w:bookmarkEnd w:id="28"/>
      <w:r>
        <w:t>3. Увольнение по инициативе работодателя руководителей (их заместителей) выборных коллегиальных органов первичных профсоюзных органи</w:t>
      </w:r>
      <w:r>
        <w:t>заций, выборных коллегиальных органов профсоюзных организаций структурных подразделений организаций (не ниже цеховых и приравненных к ним), не освобожденных от основной работы, допускается в порядке, предусмотренном Трудовым кодексом Российской Федерации.</w:t>
      </w:r>
    </w:p>
    <w:p w:rsidR="00000000" w:rsidRDefault="00BA089C">
      <w:pPr>
        <w:pStyle w:val="ConsPlusNormal"/>
        <w:jc w:val="both"/>
      </w:pPr>
      <w:r>
        <w:t>(п. 3 в ред. Федерального закона от 01.07.2010 N 146-ФЗ)</w:t>
      </w:r>
    </w:p>
    <w:p w:rsidR="00000000" w:rsidRDefault="00BA089C">
      <w:pPr>
        <w:pStyle w:val="ConsPlusNormal"/>
        <w:ind w:firstLine="540"/>
        <w:jc w:val="both"/>
      </w:pPr>
      <w:r>
        <w:t>4. Привлечение к дисциплинарной ответственности уполномоченных профсоюза по охране труда и представителей профсоюза в создаваемых в организации совместных комитетах (комиссиях) по охране труда, перев</w:t>
      </w:r>
      <w:r>
        <w:t>од их на другую работу или увольнение по инициативе работодателя допускаются только с предварительного согласия профсоюзного органа в первичной профсоюзной организации.</w:t>
      </w:r>
    </w:p>
    <w:p w:rsidR="00000000" w:rsidRDefault="00BA089C">
      <w:pPr>
        <w:pStyle w:val="ConsPlusNormal"/>
        <w:ind w:firstLine="540"/>
        <w:jc w:val="both"/>
      </w:pPr>
      <w:r>
        <w:t>5. Члены профсоюзных органов, не освобожденные от основной работы, уполномоченные профс</w:t>
      </w:r>
      <w:r>
        <w:t xml:space="preserve">оюза по охране труда, представители профсоюза в создаваемых в организациях совместных комитетах (комиссиях) по охране труда освобождаются от основной работы для выполнения профсоюзных </w:t>
      </w:r>
      <w:r>
        <w:lastRenderedPageBreak/>
        <w:t>обязанностей в интересах коллектива работников, а также на время краткос</w:t>
      </w:r>
      <w:r>
        <w:t>рочной профсоюзной учебы. Условия освобождения от основной работы и порядок оплаты времени выполнения профсоюзных обязанностей и времени учебы указанных лиц определяются коллективным договором, соглашением.</w:t>
      </w:r>
    </w:p>
    <w:p w:rsidR="00000000" w:rsidRDefault="00BA089C">
      <w:pPr>
        <w:pStyle w:val="ConsPlusNormal"/>
        <w:ind w:firstLine="540"/>
        <w:jc w:val="both"/>
      </w:pPr>
      <w:r>
        <w:t>6. Члены профсоюзных органов, не освобожденные от</w:t>
      </w:r>
      <w:r>
        <w:t xml:space="preserve"> основной работы, освобождаются от нее для участия в качестве делегатов съездов, конференций, созываемых профсоюзами, а также для участия в работе их выборных органов. Условия их освобождения от работы и порядок оплаты времени участия в указанных мероприят</w:t>
      </w:r>
      <w:r>
        <w:t>иях определяются коллективным договором, соглашением.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  <w:outlineLvl w:val="1"/>
      </w:pPr>
      <w:bookmarkStart w:id="29" w:name="Par284"/>
      <w:bookmarkEnd w:id="29"/>
      <w:r>
        <w:t>Статья 26. Гарантии освобожденным профсоюзным работникам, избранным (делегированным) в профсоюзные органы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</w:pPr>
      <w:r>
        <w:t>1. Профсоюзным работникам, освобожденным от работы в организации вследствие избрания (делегирования) на выборные должности в профсоюзные органы, предоставляется после окончания срока их полномочий прежняя работа (должность), а при ее отсутствии - другая ра</w:t>
      </w:r>
      <w:r>
        <w:t>вноценная работа (должность) в той же или с согласия работника в другой организации.</w:t>
      </w:r>
    </w:p>
    <w:p w:rsidR="00000000" w:rsidRDefault="00BA089C">
      <w:pPr>
        <w:pStyle w:val="ConsPlusNormal"/>
        <w:ind w:firstLine="540"/>
        <w:jc w:val="both"/>
      </w:pPr>
      <w:r>
        <w:t xml:space="preserve">2. При невозможности предоставления соответствующей работы (должности) по прежнему месту работы в случае реорганизации организации работодатель или его правопреемник, а в </w:t>
      </w:r>
      <w:r>
        <w:t>случае ликвидации организации профсоюз сохраняют за освобожденным профсоюзным работником его средний заработок на период трудоустройства, но не свыше шести месяцев, а в случае учебы или переквалификации - на срок до одного года.</w:t>
      </w:r>
    </w:p>
    <w:p w:rsidR="00000000" w:rsidRDefault="00BA089C">
      <w:pPr>
        <w:pStyle w:val="ConsPlusNormal"/>
        <w:ind w:firstLine="540"/>
        <w:jc w:val="both"/>
      </w:pPr>
      <w:r>
        <w:t>3. Время работы освобожденн</w:t>
      </w:r>
      <w:r>
        <w:t>ых профсоюзных работников, избранных (делегированных) в профсоюзные органы, засчитывается им в общий и специальный трудовой стаж.</w:t>
      </w:r>
    </w:p>
    <w:p w:rsidR="00000000" w:rsidRDefault="00BA089C">
      <w:pPr>
        <w:pStyle w:val="ConsPlusNormal"/>
        <w:ind w:firstLine="540"/>
        <w:jc w:val="both"/>
      </w:pPr>
      <w:r>
        <w:t xml:space="preserve">4. Освобожденные профсоюзные работники, избранные (делегированные) в орган первичной профсоюзной организации, обладают такими </w:t>
      </w:r>
      <w:r>
        <w:t>же социально-трудовыми правами и льготами, как и другие работники организации, в соответствии с коллективным договором, соглашением.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  <w:outlineLvl w:val="1"/>
      </w:pPr>
      <w:bookmarkStart w:id="30" w:name="Par291"/>
      <w:bookmarkEnd w:id="30"/>
      <w:r>
        <w:t>Статья 27. Гарантии права на труд работникам, являвшимся членами профсоюзных органов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</w:pPr>
      <w:r>
        <w:t>Увольнение по инициативе</w:t>
      </w:r>
      <w:r>
        <w:t xml:space="preserve"> работодателя работников, являвшихся членами профсоюзных органов, не допускается в течение двух лет после окончания срока их полномочий, кроме случаев ликвидации организации или совершения работником действий, за которые федеральным законом предусмотрено у</w:t>
      </w:r>
      <w:r>
        <w:t xml:space="preserve">вольнение. В этих случаях увольнение производится в порядке, предусмотренном пунктом 3 </w:t>
      </w:r>
      <w:hyperlink w:anchor="Par278" w:tooltip="Ссылка на текущий документ" w:history="1">
        <w:r>
          <w:rPr>
            <w:color w:val="0000FF"/>
          </w:rPr>
          <w:t>статьи 25</w:t>
        </w:r>
      </w:hyperlink>
      <w:r>
        <w:t xml:space="preserve"> настоящего Федерального закона.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  <w:outlineLvl w:val="1"/>
      </w:pPr>
      <w:bookmarkStart w:id="31" w:name="Par295"/>
      <w:bookmarkEnd w:id="31"/>
      <w:r>
        <w:t>Статья 28. Обязанности работодателя по созданию условий для</w:t>
      </w:r>
      <w:r>
        <w:t xml:space="preserve"> осуществления деятельности профсоюзов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</w:pPr>
      <w:r>
        <w:t>1. Работодатель предоставляет профсоюзам, действующим в организации, в бесплатное пользование необходимые для их деятельности оборудование, помещения, транспортные средства и средства связи в соответствии с коллектив</w:t>
      </w:r>
      <w:r>
        <w:t>ным договором, соглашением.</w:t>
      </w:r>
    </w:p>
    <w:p w:rsidR="00000000" w:rsidRDefault="00BA089C">
      <w:pPr>
        <w:pStyle w:val="ConsPlusNormal"/>
        <w:ind w:firstLine="540"/>
        <w:jc w:val="both"/>
      </w:pPr>
      <w:r>
        <w:t>2. Работодатель может передавать в бесплатное пользование профсоюзам находящиеся на балансе организации либо арендуемые ею здания, сооружения, помещения и другие объекты, а также базы отдыха, спортивные и оздоровительные центры,</w:t>
      </w:r>
      <w:r>
        <w:t xml:space="preserve"> необходимые для организации отдыха, ведения культурно-просветительной, физкультурно-оздоровительной работы с работниками и членами их семей. При этом хозяйственное содержание, ремонт, отопление, освещение, уборка, охрана, а также оборудование указанных об</w:t>
      </w:r>
      <w:r>
        <w:t>ъектов осуществляются организацией, если иное не предусмотрено коллективным договором, соглашением.</w:t>
      </w:r>
    </w:p>
    <w:p w:rsidR="00000000" w:rsidRDefault="00BA089C">
      <w:pPr>
        <w:pStyle w:val="ConsPlusNormal"/>
        <w:ind w:firstLine="540"/>
        <w:jc w:val="both"/>
      </w:pPr>
      <w:r>
        <w:t>Перечень объектов и размеры отчислений профсоюзу средств на проведение им социально-культурной и иной работы в организации определяются в порядке и на услов</w:t>
      </w:r>
      <w:r>
        <w:t>иях, установленных федеральным законодательством, законодательством субъектов Российской Федерации, коллективным договором, соглашением.</w:t>
      </w:r>
    </w:p>
    <w:p w:rsidR="00000000" w:rsidRDefault="00BA089C">
      <w:pPr>
        <w:pStyle w:val="ConsPlusNormal"/>
        <w:ind w:firstLine="540"/>
        <w:jc w:val="both"/>
      </w:pPr>
      <w:r>
        <w:t>3. При наличии письменных заявлений работников, являющихся членами профсоюза, работодатель ежемесячно и бесплатно переч</w:t>
      </w:r>
      <w:r>
        <w:t>исляет на счет профсоюза членские профсоюзные взносы из заработной платы работников в соответствии с коллективным договором, соглашением. Работодатель не вправе задерживать перечисление указанных средств.</w:t>
      </w:r>
    </w:p>
    <w:p w:rsidR="00000000" w:rsidRDefault="00BA089C">
      <w:pPr>
        <w:pStyle w:val="ConsPlusNormal"/>
        <w:ind w:firstLine="540"/>
        <w:jc w:val="both"/>
      </w:pPr>
      <w:r>
        <w:lastRenderedPageBreak/>
        <w:t xml:space="preserve">4. В организациях, в которых профсоюзами заключены </w:t>
      </w:r>
      <w:r>
        <w:t>коллективные договоры, соглашения или на которые распространяется действие отраслевых (межотраслевых) тарифных соглашений, работодатели по письменному заявлению работников, не являющихся членами профсоюза, ежемесячно перечисляют на счета профсоюзов денежны</w:t>
      </w:r>
      <w:r>
        <w:t>е средства из заработной платы указанных работников на условиях и в порядке, установленных коллективными договорами, отраслевыми (межотраслевыми) тарифными соглашениями. В случае, если в организации действует несколько профсоюзов, участвовавших в подписани</w:t>
      </w:r>
      <w:r>
        <w:t>и коллективного договора или отраслевого (межотраслевого) тарифного соглашения, денежные средства перечисляются на счета этих профсоюзов пропорционально числу их членов.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32" w:name="Par303"/>
      <w:bookmarkEnd w:id="32"/>
      <w:r>
        <w:rPr>
          <w:b/>
          <w:bCs/>
          <w:sz w:val="16"/>
          <w:szCs w:val="16"/>
        </w:rPr>
        <w:t>Глава IV. ЗАЩИТА ПРАВ ПРОФСОЮЗОВ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  <w:outlineLvl w:val="1"/>
      </w:pPr>
      <w:bookmarkStart w:id="33" w:name="Par305"/>
      <w:bookmarkEnd w:id="33"/>
      <w:r>
        <w:t xml:space="preserve">Статья 29. Судебная защита </w:t>
      </w:r>
      <w:r>
        <w:t>прав профсоюзов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</w:pPr>
      <w:r>
        <w:t>Гарантируется судебная защита прав профсоюзов.</w:t>
      </w:r>
    </w:p>
    <w:p w:rsidR="00000000" w:rsidRDefault="00BA089C">
      <w:pPr>
        <w:pStyle w:val="ConsPlusNormal"/>
        <w:ind w:firstLine="540"/>
        <w:jc w:val="both"/>
      </w:pPr>
      <w:r>
        <w:t>Дела о нарушениях прав профсоюзов рассматриваются судом по заявлению прокурора либо по исковому заявлению или жалобе соответствующего органа профсоюза, первичной профсоюзной организации.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  <w:outlineLvl w:val="1"/>
      </w:pPr>
      <w:bookmarkStart w:id="34" w:name="Par310"/>
      <w:bookmarkEnd w:id="34"/>
      <w:r>
        <w:t>Статья 30. Ответственность за нарушение прав профсоюзов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</w:pPr>
      <w:r>
        <w:t>1. За нарушение зак</w:t>
      </w:r>
      <w:r>
        <w:t>онодательства о профсоюзах должностные лица государственных органов, органов местного самоуправления, работодатели, должностные лица их объединений (союзов, ассоциаций) несут дисциплинарную, административную, уголовную ответственность в соответствии с феде</w:t>
      </w:r>
      <w:r>
        <w:t>ральными законами.</w:t>
      </w:r>
    </w:p>
    <w:p w:rsidR="00000000" w:rsidRDefault="00BA089C">
      <w:pPr>
        <w:pStyle w:val="ConsPlusNormal"/>
        <w:ind w:firstLine="540"/>
        <w:jc w:val="both"/>
      </w:pPr>
      <w:r>
        <w:t>2. Органы общероссийских профсоюзов, объединений (ассоциаций) профсоюзов, первичных профсоюзных организаций вправе требовать привлечения к дисциплинарной ответственности вплоть до увольнения должностных лиц, нарушающих законодательство о</w:t>
      </w:r>
      <w:r>
        <w:t xml:space="preserve"> профсоюзах, не выполняющих обязательств, предусмотренных коллективным договором, соглашением.</w:t>
      </w:r>
    </w:p>
    <w:p w:rsidR="00000000" w:rsidRDefault="00BA089C">
      <w:pPr>
        <w:pStyle w:val="ConsPlusNormal"/>
        <w:ind w:firstLine="540"/>
        <w:jc w:val="both"/>
      </w:pPr>
      <w:r>
        <w:t>По требованию указанных профсоюзных органов работодатель обязан расторгнуть трудовой договор (контракт) с должностным лицом, если оно нарушает законодательство о</w:t>
      </w:r>
      <w:r>
        <w:t xml:space="preserve"> профсоюзах, не выполняет своих обязательств по коллективному договору, соглашению.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35" w:name="Par316"/>
      <w:bookmarkEnd w:id="35"/>
      <w:r>
        <w:rPr>
          <w:b/>
          <w:bCs/>
          <w:sz w:val="16"/>
          <w:szCs w:val="16"/>
        </w:rPr>
        <w:t>Глава V. ОТВЕТСТВЕННОСТЬ ПРОФСОЮЗОВ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  <w:outlineLvl w:val="1"/>
      </w:pPr>
      <w:bookmarkStart w:id="36" w:name="Par318"/>
      <w:bookmarkEnd w:id="36"/>
      <w:r>
        <w:t>Статья 31. Ответственность профсоюзов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</w:pPr>
      <w:r>
        <w:t>За невыполнение своих обязательств по коллективному договору, соглашени</w:t>
      </w:r>
      <w:r>
        <w:t>ю, организацию и проведение забастовки, признанной судом незаконной, профсоюзы и лица, входящие в их руководящие органы, несут ответственность в соответствии с федеральными законами.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37" w:name="Par322"/>
      <w:bookmarkEnd w:id="37"/>
      <w:r>
        <w:rPr>
          <w:b/>
          <w:bCs/>
          <w:sz w:val="16"/>
          <w:szCs w:val="16"/>
        </w:rPr>
        <w:t>Глава VI. ЗАКЛЮЧИТЕЛЬНЫЕ ПОЛОЖЕНИЯ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  <w:outlineLvl w:val="1"/>
      </w:pPr>
      <w:bookmarkStart w:id="38" w:name="Par324"/>
      <w:bookmarkEnd w:id="38"/>
      <w:r>
        <w:t>Статья 32. В</w:t>
      </w:r>
      <w:r>
        <w:t>ступление настоящего Федерального закона в силу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  <w:outlineLvl w:val="1"/>
      </w:pPr>
      <w:bookmarkStart w:id="39" w:name="Par328"/>
      <w:bookmarkEnd w:id="39"/>
      <w:r>
        <w:t>Статья 33. О приведении правовых актов в соответствие с настоящим Федеральным законом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ind w:firstLine="540"/>
        <w:jc w:val="both"/>
      </w:pPr>
      <w:r>
        <w:t>Предложить Президенту Ро</w:t>
      </w:r>
      <w:r>
        <w:t>ссийской Федерации и поручить Правительству Российской Федерации привести свои правовые акты в соответствие с настоящим Федеральным законом.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  <w:jc w:val="right"/>
      </w:pPr>
      <w:r>
        <w:t>Президент</w:t>
      </w:r>
    </w:p>
    <w:p w:rsidR="00000000" w:rsidRDefault="00BA089C">
      <w:pPr>
        <w:pStyle w:val="ConsPlusNormal"/>
        <w:jc w:val="right"/>
      </w:pPr>
      <w:r>
        <w:t>Российской Федерации</w:t>
      </w:r>
    </w:p>
    <w:p w:rsidR="00000000" w:rsidRDefault="00BA089C">
      <w:pPr>
        <w:pStyle w:val="ConsPlusNormal"/>
        <w:jc w:val="right"/>
      </w:pPr>
      <w:r>
        <w:t>Б.ЕЛЬЦИН</w:t>
      </w:r>
    </w:p>
    <w:p w:rsidR="00000000" w:rsidRDefault="00BA089C">
      <w:pPr>
        <w:pStyle w:val="ConsPlusNormal"/>
      </w:pPr>
      <w:r>
        <w:t>Москва, Кремль</w:t>
      </w:r>
    </w:p>
    <w:p w:rsidR="00000000" w:rsidRDefault="00BA089C">
      <w:pPr>
        <w:pStyle w:val="ConsPlusNormal"/>
      </w:pPr>
      <w:r>
        <w:t>12 января 1996 года</w:t>
      </w:r>
    </w:p>
    <w:p w:rsidR="00000000" w:rsidRDefault="00BA089C">
      <w:pPr>
        <w:pStyle w:val="ConsPlusNormal"/>
      </w:pPr>
      <w:r>
        <w:lastRenderedPageBreak/>
        <w:t>N 10-ФЗ</w:t>
      </w:r>
    </w:p>
    <w:p w:rsidR="00000000" w:rsidRDefault="00BA089C">
      <w:pPr>
        <w:pStyle w:val="ConsPlusNormal"/>
      </w:pPr>
    </w:p>
    <w:p w:rsidR="00000000" w:rsidRDefault="00BA089C">
      <w:pPr>
        <w:pStyle w:val="ConsPlusNormal"/>
      </w:pPr>
    </w:p>
    <w:p w:rsidR="00BA089C" w:rsidRDefault="00BA089C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BA089C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89C" w:rsidRDefault="00BA089C">
      <w:pPr>
        <w:spacing w:after="0" w:line="240" w:lineRule="auto"/>
      </w:pPr>
      <w:r>
        <w:separator/>
      </w:r>
    </w:p>
  </w:endnote>
  <w:endnote w:type="continuationSeparator" w:id="0">
    <w:p w:rsidR="00BA089C" w:rsidRDefault="00BA0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A089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A089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A089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A089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69243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9243C">
            <w:rPr>
              <w:rFonts w:ascii="Tahoma" w:hAnsi="Tahoma" w:cs="Tahoma"/>
              <w:noProof/>
              <w:sz w:val="20"/>
              <w:szCs w:val="20"/>
            </w:rPr>
            <w:t>15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69243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9243C">
            <w:rPr>
              <w:rFonts w:ascii="Tahoma" w:hAnsi="Tahoma" w:cs="Tahoma"/>
              <w:noProof/>
              <w:sz w:val="20"/>
              <w:szCs w:val="20"/>
            </w:rPr>
            <w:t>15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A089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89C" w:rsidRDefault="00BA089C">
      <w:pPr>
        <w:spacing w:after="0" w:line="240" w:lineRule="auto"/>
      </w:pPr>
      <w:r>
        <w:separator/>
      </w:r>
    </w:p>
  </w:footnote>
  <w:footnote w:type="continuationSeparator" w:id="0">
    <w:p w:rsidR="00BA089C" w:rsidRDefault="00BA0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A089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12.01.1996 N 10-ФЗ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02.07.2013)</w:t>
          </w:r>
          <w:r>
            <w:rPr>
              <w:rFonts w:ascii="Tahoma" w:hAnsi="Tahoma" w:cs="Tahoma"/>
              <w:sz w:val="16"/>
              <w:szCs w:val="16"/>
            </w:rPr>
            <w:br/>
            <w:t>"О профессиональных союзах, их правах и гарантиях деятельности"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A089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BA089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A089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31.03.2014</w:t>
          </w:r>
        </w:p>
      </w:tc>
    </w:tr>
  </w:tbl>
  <w:p w:rsidR="00000000" w:rsidRDefault="00BA089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BA089C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9E5944"/>
    <w:rsid w:val="003D30D3"/>
    <w:rsid w:val="0069243C"/>
    <w:rsid w:val="00747926"/>
    <w:rsid w:val="009E5944"/>
    <w:rsid w:val="00BA0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7246</Words>
  <Characters>41308</Characters>
  <Application>Microsoft Office Word</Application>
  <DocSecurity>2</DocSecurity>
  <Lines>344</Lines>
  <Paragraphs>96</Paragraphs>
  <ScaleCrop>false</ScaleCrop>
  <Company>SPecialiST RePack</Company>
  <LinksUpToDate>false</LinksUpToDate>
  <CharactersWithSpaces>48458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12.01.1996 N 10-ФЗ(ред. от 02.07.2013)"О профессиональных союзах, их правах и гарантиях деятельности"</dc:title>
  <dc:creator>ConsultantPlus</dc:creator>
  <cp:lastModifiedBy>user</cp:lastModifiedBy>
  <cp:revision>2</cp:revision>
  <dcterms:created xsi:type="dcterms:W3CDTF">2014-04-01T11:45:00Z</dcterms:created>
  <dcterms:modified xsi:type="dcterms:W3CDTF">2014-04-01T11:45:00Z</dcterms:modified>
</cp:coreProperties>
</file>